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463" w:rsidRPr="00AC7F35" w:rsidRDefault="00E22463" w:rsidP="00861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7030A0"/>
          <w:sz w:val="32"/>
          <w:szCs w:val="32"/>
          <w:bdr w:val="none" w:sz="0" w:space="0" w:color="auto" w:frame="1"/>
          <w:lang w:eastAsia="ru-RU"/>
        </w:rPr>
      </w:pPr>
      <w:r w:rsidRPr="00AC7F35">
        <w:rPr>
          <w:rFonts w:ascii="Times New Roman" w:eastAsia="Times New Roman" w:hAnsi="Times New Roman" w:cs="Times New Roman"/>
          <w:b/>
          <w:iCs/>
          <w:color w:val="7030A0"/>
          <w:sz w:val="32"/>
          <w:szCs w:val="32"/>
          <w:bdr w:val="none" w:sz="0" w:space="0" w:color="auto" w:frame="1"/>
          <w:lang w:eastAsia="ru-RU"/>
        </w:rPr>
        <w:t>Консультация для педагогов:</w:t>
      </w:r>
    </w:p>
    <w:p w:rsidR="0086114F" w:rsidRPr="00AC7F35" w:rsidRDefault="00E22463" w:rsidP="00861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7030A0"/>
          <w:sz w:val="32"/>
          <w:szCs w:val="32"/>
          <w:bdr w:val="none" w:sz="0" w:space="0" w:color="auto" w:frame="1"/>
          <w:lang w:eastAsia="ru-RU"/>
        </w:rPr>
      </w:pPr>
      <w:r w:rsidRPr="00AC7F35">
        <w:rPr>
          <w:rFonts w:ascii="Times New Roman" w:eastAsia="Times New Roman" w:hAnsi="Times New Roman" w:cs="Times New Roman"/>
          <w:b/>
          <w:iCs/>
          <w:color w:val="7030A0"/>
          <w:sz w:val="32"/>
          <w:szCs w:val="32"/>
          <w:bdr w:val="none" w:sz="0" w:space="0" w:color="auto" w:frame="1"/>
          <w:lang w:eastAsia="ru-RU"/>
        </w:rPr>
        <w:t>«Роль пальчиковой гимнастики в познавательном развитии»</w:t>
      </w:r>
    </w:p>
    <w:p w:rsidR="0086114F" w:rsidRDefault="0086114F" w:rsidP="00214D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4DD1" w:rsidRPr="006723F8" w:rsidRDefault="0086114F" w:rsidP="00214D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3F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214DD1" w:rsidRPr="006723F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«Ум ребенка находится на кончиках его</w:t>
      </w:r>
      <w:r w:rsidR="00214DD1" w:rsidRPr="00554F0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="00214DD1" w:rsidRPr="00554F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пальцев</w:t>
      </w:r>
      <w:r w:rsidR="00214DD1" w:rsidRPr="006723F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214DD1" w:rsidRPr="00554F05" w:rsidRDefault="00214DD1" w:rsidP="00214DD1">
      <w:pPr>
        <w:spacing w:before="225"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 А. Сухомлинский</w:t>
      </w:r>
    </w:p>
    <w:p w:rsidR="00214DD1" w:rsidRPr="00E22463" w:rsidRDefault="00214DD1" w:rsidP="00214D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B34A3" w:rsidRDefault="006723F8" w:rsidP="006B34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речевом развитии ребёнка 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является</w:t>
      </w:r>
      <w:bookmarkStart w:id="0" w:name="_GoBack"/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его активной речи. Это достигается за счет обогащения словарного запаса, интенсивной работы по усовершенствованию артикуляционного аппарата, а также расширения зоны общения с взрослыми. Поэтому дети должны быть окружены такой атмосферой, в которой они могут рассматривать, сравнивать, изучать, играть, трудиться и результаты своей деятельности отражать в слове. Жизненная обстановка для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должна быть создана в соответствии с его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возрастом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 здоровым ребенком, находящимся в бодром и радостном состоянии, легко установить контакт, чаще и в большем объеме проявляется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речевая реакция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Одной из задач </w:t>
      </w:r>
    </w:p>
    <w:p w:rsidR="006723F8" w:rsidRPr="006723F8" w:rsidRDefault="006723F8" w:rsidP="006B34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является - охрана и укрепление физического и психического здоровья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их эмоционального благополучия.</w:t>
      </w:r>
      <w:r w:rsidR="006B3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</w:t>
      </w:r>
      <w:proofErr w:type="gramStart"/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</w:t>
      </w:r>
      <w:proofErr w:type="gramEnd"/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решение такой задачи, как обеспечение психолого-педагогической поддержки семьи и повышение компетентности родителей.</w:t>
      </w:r>
    </w:p>
    <w:p w:rsidR="006723F8" w:rsidRPr="006723F8" w:rsidRDefault="006723F8" w:rsidP="006B34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самые чуткие, самые близкие ребёнку люди — родители, они всегда находятся рядом, и только они помогут создать максимально благоприятные условия для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 ребёнка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 - налаживание тесного контакта воспитателя с родителями является одним из главных условий для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 речевой активности ребёнка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23F8" w:rsidRPr="006723F8" w:rsidRDefault="006723F8" w:rsidP="006B34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Вторым условием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 речевой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активности является организация совместной деятельности ребёнка </w:t>
      </w:r>
      <w:proofErr w:type="gramStart"/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доступной по форме и средствам.</w:t>
      </w:r>
    </w:p>
    <w:p w:rsidR="006723F8" w:rsidRPr="006723F8" w:rsidRDefault="006723F8" w:rsidP="006B34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подход воспитателя к организации образовательного процесса является ещё одним условием активизации речи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раннего возраста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23F8" w:rsidRPr="006723F8" w:rsidRDefault="006723F8" w:rsidP="006B34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 время, всё чаще сталкиваемся с проблемой, что плохо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развита речь детей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 воспитатели очень заинтересованы этой проблемой. Для этого в нашем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дошкольном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 имеются разные виды направлений для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 речи детей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Один из них – это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 мелкой моторики рук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Данное направление выбрано мною не случайно, т. к. считаю очень важным уделять большое внимание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пальчиковым играм в развитии речи детей младшего дошкольного возраста</w:t>
      </w:r>
    </w:p>
    <w:p w:rsidR="006723F8" w:rsidRPr="006723F8" w:rsidRDefault="006723F8" w:rsidP="006B34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между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речевой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функцией и общей двигательной системой человека существует тесная связь. Такая же тесная связь установлена между рукой и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речевым центром мозга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Гармонизация движений тела, мелкой моторики рук и органов речи способствует формированию правильного произношения, помогает избавиться от монотонности речи, 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нормализовать её темп, учит соблюдению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речевых пауз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снижает психическое напряжение</w:t>
      </w:r>
    </w:p>
    <w:p w:rsidR="006723F8" w:rsidRPr="006723F8" w:rsidRDefault="006723F8" w:rsidP="009A1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Специальными исследованиями было доказано, что уровень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 речи детей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находятся в прямой зависимости от степени </w:t>
      </w:r>
      <w:proofErr w:type="spellStart"/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тонких движений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пальцев рук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Эти выводы были подтверждены исследованиями отечественных учёных Е. И. Есениной, Л. В. Фоминой. Еще В. А. Сухомлинский писал, что «истоки способностей и дарований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– на кончиках их пальцев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Чем больше уверенности в движениях детской руки, тем тоньше взаимодействие руки с орудием труда, сложнее движения, ярче творческая стихия детского разума. А чем больше мастерства в детской руке, тем ребенок умнее…». Вот почему так важно с раннего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возраста развивать мелкую моторику пальцев рук у детей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23F8" w:rsidRPr="006723F8" w:rsidRDefault="006723F8" w:rsidP="00214D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сенсомоторное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одним из ведущих факторов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 ребенка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. Активное взаимодействие его с окружающей средой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(персептивное, кинестетическое, пространственное и др.)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систему восприятия.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совершенствование мелкой моторики кисти и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пальцев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 является главным стимулом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центральной нервной системы, всех психических процессов, речи. Л. В. </w:t>
      </w:r>
      <w:proofErr w:type="spellStart"/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</w:t>
      </w:r>
      <w:proofErr w:type="spellEnd"/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Р. </w:t>
      </w:r>
      <w:proofErr w:type="spellStart"/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Лурия</w:t>
      </w:r>
      <w:proofErr w:type="spellEnd"/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, М. С. Певзнер, Г. Е. Сухарева и другие специалисты считают, что нарушения в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развитии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мелкой моторики является одним из характерных симптомов умственной отсталости. Данные специалисты отмечают, что движения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пальцев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 у умственно отсталых школьников неуклюжи, </w:t>
      </w:r>
      <w:proofErr w:type="spellStart"/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нескоординированы</w:t>
      </w:r>
      <w:proofErr w:type="spellEnd"/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точность и темп нарушены.</w:t>
      </w:r>
    </w:p>
    <w:p w:rsidR="006723F8" w:rsidRPr="006723F8" w:rsidRDefault="006723F8" w:rsidP="00E22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исследований проведенных Л. В. </w:t>
      </w:r>
      <w:proofErr w:type="spellStart"/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Антаковой</w:t>
      </w:r>
      <w:proofErr w:type="spellEnd"/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-Фоминой, М. М. Кольцовой, Б. И. </w:t>
      </w:r>
      <w:proofErr w:type="spellStart"/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Пинским</w:t>
      </w:r>
      <w:proofErr w:type="spellEnd"/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подтверждена связь интеллектуального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 и пальцев моторики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. Уровень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 речи детей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находится в прямой зависимости от степени </w:t>
      </w:r>
      <w:proofErr w:type="spellStart"/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тонких движений рук. Необходимо отметить, что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мелкой моторики связано с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развитием познавательной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волевой и эмоциональной сфер психики. У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младших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 нарушением интеллекта уровень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мелкой моторики обусловливает возможности познавательной деятельности и существенно влияет на эффективность обучения.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 тонкой моторики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главное условие осуществления познавательной деятельности, обеспечивает возможности успешного обучения, проводимого с помощью не только традиционных методов, но и с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использованием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 информационных технологий. [8]</w:t>
      </w:r>
    </w:p>
    <w:p w:rsidR="006723F8" w:rsidRPr="006723F8" w:rsidRDefault="006723F8" w:rsidP="00214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Отечественные специалисты Н. А. Ветлугина, В. А. </w:t>
      </w:r>
      <w:proofErr w:type="spellStart"/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Езикеева</w:t>
      </w:r>
      <w:proofErr w:type="spellEnd"/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С. Комарова, Н. И. </w:t>
      </w:r>
      <w:proofErr w:type="spellStart"/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Сакулина</w:t>
      </w:r>
      <w:proofErr w:type="spellEnd"/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утверждают, что процесс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мелкой моторики у учащихся, представляет собой сложную психическую деятельность, сочетающую познавательные и эмоциональные моменты. Процесс обучения требует от учащихся умение произвольно организовать свою деятельность, определенную </w:t>
      </w:r>
      <w:proofErr w:type="spellStart"/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мыслительных операций и достаточный уровень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 мелкой моторики рук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23F8" w:rsidRPr="006723F8" w:rsidRDefault="006723F8" w:rsidP="00214D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образом, при работе с детьми следует помнить о важности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мелкой моторики и координации движения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пальцев рук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Известный исследователь детской речи М. М. Кольцова отмечала, что кисть руки надо рассматривать как орган речи. Если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 движений пальцев рук соответствует возрасту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и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речевое развитие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 в пределах нормы. Влияние мануальных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(ручных)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 на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мозга человека было известно ещё во втором веке до нашей эры в Китае. Специалисты утверждали, что игры с участием руки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пальцев 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(типа нашей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6723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Сороки-белобоки</w:t>
      </w:r>
      <w:proofErr w:type="gramEnd"/>
      <w:r w:rsidRPr="006723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«Ладушек»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других) проводят в гармоничное отношение тело и разум, поддерживают мозговые системы в превосходном состоянии. [8]</w:t>
      </w:r>
    </w:p>
    <w:p w:rsidR="006723F8" w:rsidRPr="006723F8" w:rsidRDefault="006723F8" w:rsidP="00214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Японский врач </w:t>
      </w:r>
      <w:proofErr w:type="spellStart"/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Намикоси</w:t>
      </w:r>
      <w:proofErr w:type="spellEnd"/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Токудзиро</w:t>
      </w:r>
      <w:proofErr w:type="spellEnd"/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утверждал, что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пальцы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 наделены большим количеством рецепторов, посылающих импульсы в центральную нервную систему человека. По насыщенности </w:t>
      </w:r>
      <w:proofErr w:type="spellStart"/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акупунктурными</w:t>
      </w:r>
      <w:proofErr w:type="spellEnd"/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зонами кисть не уступает уху и стопе.</w:t>
      </w:r>
    </w:p>
    <w:p w:rsidR="006723F8" w:rsidRPr="006723F8" w:rsidRDefault="006723F8" w:rsidP="00E22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и отечественных физиологов подтверждают связь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 рук с развитием мозга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Работы В. М. Бехтерева доказали влияние манипуляций рук на функции речи высшей нервной деятельности. Простые движения рук помогают убрать напряжение не только с самих рук, но и с губ, снимают умственную усталость. Они способствуют улучшению произношения многих звуков, а значит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развитию речи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23F8" w:rsidRPr="006723F8" w:rsidRDefault="006723F8" w:rsidP="00214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Известный исследователь детской речи Мира Михайловна Кольцова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пишет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: «Движения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пальцев рук исторически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ходе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 человечества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тесно </w:t>
      </w:r>
      <w:proofErr w:type="gramStart"/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связанными</w:t>
      </w:r>
      <w:proofErr w:type="gramEnd"/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речевой функцией</w:t>
      </w:r>
      <w:r w:rsidR="00E22463"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723F8" w:rsidRPr="006723F8" w:rsidRDefault="006723F8" w:rsidP="006B34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подход воспитателя к организации образовательного процесса является ещё одним условием активизации речи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раннего возраста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23F8" w:rsidRPr="006723F8" w:rsidRDefault="006723F8" w:rsidP="00214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его организации необходимо следовать требованиям дидактики. Предусмотреть время проведения игр-занятий по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речевому развитию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23F8" w:rsidRPr="006723F8" w:rsidRDefault="006723F8" w:rsidP="00214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лучшим временем для занятий с ребенком является первая часть бодрствования, когда малыш находится в состоянии оптимальной возбудимости и не сразу после еды, а </w:t>
      </w:r>
      <w:proofErr w:type="gramStart"/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спустя</w:t>
      </w:r>
      <w:proofErr w:type="gramEnd"/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30. Не рекомендуется проводить с детьми занятия в неблагоприятное для этого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время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: сразу после сна, когда ребенок еще находится в несколько заторможенном состоянии, сразу после прогулки, когда ребенок уже несколько утомлен, или непосредственно перед едой и перед сном, что снижает качество проведения следующего процесса.</w:t>
      </w:r>
    </w:p>
    <w:p w:rsidR="006723F8" w:rsidRPr="006723F8" w:rsidRDefault="006723F8" w:rsidP="00E22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Игры-занятия с детьми проводятся небольшими подгруппами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(7-8 человек)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индивидуально.</w:t>
      </w:r>
    </w:p>
    <w:p w:rsidR="006723F8" w:rsidRPr="006723F8" w:rsidRDefault="006723F8" w:rsidP="006B34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обязан точно определить программное содержание, куда включаются воспитательные, образовательные, оздоровительные и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развивающие задачи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Продумать, какой материал давать детям, как эффективней его преподносить. Предусмотреть варианты и способы размещения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им было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удобно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все видно и слышно, и каждый ребенок принимал активное участие в меру своих сил и возможностей.</w:t>
      </w:r>
      <w:r w:rsidR="006B3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Игры-занятия с детьми проводятся в занимательной, интересной форме. Наглядно-дидактический материал должен быть динамичным, ярким, звучащим.</w:t>
      </w:r>
    </w:p>
    <w:p w:rsidR="006723F8" w:rsidRPr="006723F8" w:rsidRDefault="006723F8" w:rsidP="00E22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познанию окружающего мира пронизывает все сферы детской деятельности в раннем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возрасте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Важно обратить внимание на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сенсорного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восприятия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: зрительного, слухового, кинестетического. Большое значение для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познавательной активности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стремление рассматривать предметы и действовать с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ними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соединять, расстегивать и т. д. Под влиянием предметной деятельности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развивается восприятие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память, речь. Ее называют ведущей не только потому, что она преобладает, но и потому, что имеет исключительное значение для формирования всей личности.</w:t>
      </w:r>
    </w:p>
    <w:p w:rsidR="006723F8" w:rsidRPr="006723F8" w:rsidRDefault="006723F8" w:rsidP="00214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практике я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использую пальчиковые игры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фольклорные песенки, </w:t>
      </w:r>
      <w:proofErr w:type="spellStart"/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помогают налаживать коммуникативные отношения на уровне соприкосновения, эмоционального переживания, контакта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«глаза в глаза»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Эти игры имеют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развивающее значение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дают детям возможность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«прочувствовать»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пальцы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, ладони, сформировать схему собственного тела. Для системы в работе, я классифицировала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пальчиковые игры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6723F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</w:t>
      </w:r>
      <w:proofErr w:type="gramEnd"/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23F8" w:rsidRPr="006723F8" w:rsidRDefault="006723F8" w:rsidP="00214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игры с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пальчиками</w:t>
      </w:r>
    </w:p>
    <w:p w:rsidR="006723F8" w:rsidRPr="006723F8" w:rsidRDefault="006723F8" w:rsidP="00214DD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игры с мелкими предметами</w:t>
      </w:r>
    </w:p>
    <w:p w:rsidR="006723F8" w:rsidRPr="006723F8" w:rsidRDefault="006723F8" w:rsidP="00214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игры с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речевым сопровождением</w:t>
      </w:r>
    </w:p>
    <w:p w:rsidR="006723F8" w:rsidRPr="006723F8" w:rsidRDefault="006723F8" w:rsidP="00E22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Фольклорные песенки, </w:t>
      </w:r>
      <w:proofErr w:type="spellStart"/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, благодаря своей напевности и мелодичности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развивают у детей чувство языка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содержательны, увлекательны, грамотны по-своему дидактическому наполнению.</w:t>
      </w:r>
    </w:p>
    <w:p w:rsidR="006723F8" w:rsidRPr="006723F8" w:rsidRDefault="006723F8" w:rsidP="00214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 первой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пальчиковой игрой у детей была игра</w:t>
      </w:r>
    </w:p>
    <w:p w:rsidR="006723F8" w:rsidRPr="006723F8" w:rsidRDefault="006723F8" w:rsidP="00041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«Знакомство с</w:t>
      </w:r>
      <w:r w:rsidRPr="00554F0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пальчиками</w:t>
      </w:r>
      <w:r w:rsidRPr="006723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дети выполняли определенные движения с проговариванием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слов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B34A3" w:rsidRDefault="006723F8" w:rsidP="00041C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к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пальчику большому</w:t>
      </w:r>
    </w:p>
    <w:p w:rsidR="00041C29" w:rsidRDefault="006723F8" w:rsidP="00041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Приходили прямо к дому</w:t>
      </w:r>
    </w:p>
    <w:p w:rsidR="00041C29" w:rsidRDefault="006723F8" w:rsidP="00041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Указательный и средний,</w:t>
      </w:r>
    </w:p>
    <w:p w:rsidR="00041C29" w:rsidRDefault="006723F8" w:rsidP="00041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Безымянный и последний,</w:t>
      </w:r>
    </w:p>
    <w:p w:rsidR="006723F8" w:rsidRPr="006723F8" w:rsidRDefault="006723F8" w:rsidP="00041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Постучался на порог!</w:t>
      </w:r>
    </w:p>
    <w:p w:rsidR="00041C29" w:rsidRDefault="006723F8" w:rsidP="00041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пальчики – друзья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723F8" w:rsidRPr="006723F8" w:rsidRDefault="006723F8" w:rsidP="00041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без друга им нельзя!</w:t>
      </w:r>
    </w:p>
    <w:p w:rsidR="006723F8" w:rsidRPr="006723F8" w:rsidRDefault="006723F8" w:rsidP="00041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Играя в эту игру, дети узнали, что у каждого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пальчика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руке есть свое имя.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Развивая у детей </w:t>
      </w:r>
      <w:proofErr w:type="gramStart"/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умение</w:t>
      </w:r>
      <w:proofErr w:type="gramEnd"/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сгибать пальчики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очередности на правой и левой руке, выполнять действия в соответствии с текстом, координировать движения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пальцев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, я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использую следующие пальчиковые игры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«Это</w:t>
      </w:r>
      <w:r w:rsidRPr="00554F0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пальчик хочет спать</w:t>
      </w:r>
      <w:r w:rsidRPr="006723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«Дружат наши дети»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554F05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Пальчики в лесу</w:t>
      </w:r>
      <w:r w:rsidRPr="006723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«Капуста»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723F8" w:rsidRPr="006723F8" w:rsidRDefault="006723F8" w:rsidP="00214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23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«Улитка – улитка»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«Солнышко – ведрышко»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«Мой мизинчик»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«Водичка – водичка»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«Дождик»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  <w:proofErr w:type="gramEnd"/>
    </w:p>
    <w:p w:rsidR="006723F8" w:rsidRPr="006723F8" w:rsidRDefault="006723F8" w:rsidP="00214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эти игры я применяю на заняти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ях, физкультминутках, 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свободной деятельности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меня важно, чтобы у ребенка работали все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пальчики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движения выполнялись легко и доставляли ему радость, а для этого обучение я превращаю в игру.</w:t>
      </w:r>
    </w:p>
    <w:p w:rsidR="006723F8" w:rsidRPr="006723F8" w:rsidRDefault="006723F8" w:rsidP="00214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дети моей группы еще учатся соотносить слова с действиями, поочередному сгибанию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пальчиков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доставляет им большое удовольствие. Малыши подражают взрослому, учатся вслушиваться и понимать смысл речи.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Пальчиковые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создают положительный эмоциональный фон, особенно если они сопровождаются короткими стихотворными строчками. Ведь овладев упражнениями, ребенок сможет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«рассказывать руками»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целые истории.</w:t>
      </w:r>
    </w:p>
    <w:p w:rsidR="006723F8" w:rsidRPr="006723F8" w:rsidRDefault="006723F8" w:rsidP="00214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Пальчиковые игры развивают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сосредоточиться на своих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пальчиках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активизируют слуховую,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речевую и зрительную память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укрепляют опорно – двигательный аппарат.</w:t>
      </w:r>
    </w:p>
    <w:p w:rsidR="006723F8" w:rsidRPr="006723F8" w:rsidRDefault="006723F8" w:rsidP="00214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продуктивной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речевой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и воспитать полноценную личность ребенка, моя главная задача как педагога. Как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 речевое общение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? Это учить ребенка говорить. Говорит</w:t>
      </w:r>
      <w:proofErr w:type="gramStart"/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 владеть определенным запасом слов, активно им пользоваться, понимать речь окружающих, слушать их. Чем богаче и правильнее речь, тем легче ему высказывать свои мысли, тем полноценнее взаимоотношения ребенка </w:t>
      </w:r>
      <w:proofErr w:type="gramStart"/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сверстниками.</w:t>
      </w:r>
    </w:p>
    <w:p w:rsidR="006723F8" w:rsidRPr="006723F8" w:rsidRDefault="006723F8" w:rsidP="00214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моей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14DD1"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средней группе 11 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 еще у большинства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словарный запас, есть дети понимающие речь взрослого, но у некоторых плохо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развита мелкая моторика рук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наблюдается мышечная напряженность, сниженный тонус. Этих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отличает скованность, медлительность в выполнении упражнений. Для таких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я опираюсь на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пальчиковые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всей кисти руки.</w:t>
      </w:r>
    </w:p>
    <w:p w:rsidR="006723F8" w:rsidRPr="006723F8" w:rsidRDefault="006723F8" w:rsidP="00214D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Благоприятное воздействие на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 всей кисти и пальцев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оказывают игры с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предметами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мозайка</w:t>
      </w:r>
      <w:proofErr w:type="spellEnd"/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застегивание пуговиц, кнопок, приклеивание липучек, нанизывание колец разной величины. Для поддерживания интереса у малышей, я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использую такие игры как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23F8" w:rsidRPr="006723F8" w:rsidRDefault="006723F8" w:rsidP="00214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«Ищем </w:t>
      </w:r>
      <w:proofErr w:type="spellStart"/>
      <w:r w:rsidRPr="006723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снеговичка</w:t>
      </w:r>
      <w:proofErr w:type="spellEnd"/>
      <w:r w:rsidRPr="006723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катание карандаша между ладонями.</w:t>
      </w:r>
    </w:p>
    <w:p w:rsidR="006723F8" w:rsidRPr="006723F8" w:rsidRDefault="006723F8" w:rsidP="00041C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расслабление кисти рук.</w:t>
      </w:r>
    </w:p>
    <w:p w:rsidR="006723F8" w:rsidRPr="006723F8" w:rsidRDefault="006723F8" w:rsidP="00041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«Белка»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дети проводят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пальчиками по кусочкам меха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23F8" w:rsidRPr="006723F8" w:rsidRDefault="006723F8" w:rsidP="00041C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крупой, орехами, с бусинками.</w:t>
      </w:r>
    </w:p>
    <w:p w:rsidR="006723F8" w:rsidRPr="006723F8" w:rsidRDefault="00214DD1" w:rsidP="00214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своем логопедическом кабинете</w:t>
      </w:r>
      <w:r w:rsidR="006723F8"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оформила уголок на</w:t>
      </w:r>
      <w:r w:rsidR="006723F8"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723F8"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 мелкой моторики рук</w:t>
      </w:r>
      <w:r w:rsidR="006723F8"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детям предоставлена возможность складывать картинки, собирать и разбирать игрушки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(матрешка, пирамидка…), </w:t>
      </w:r>
      <w:r w:rsidR="006723F8"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нанизывать кольца, бусы, заниматься шнуровкой.</w:t>
      </w:r>
    </w:p>
    <w:p w:rsidR="006723F8" w:rsidRPr="006723F8" w:rsidRDefault="006723F8" w:rsidP="00214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родителями по этой проблеме, я провожу консультации на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темы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554F05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Пальчиковая гимнастика для развития речи</w:t>
      </w:r>
      <w:r w:rsidRPr="006723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«Взаимосвязь</w:t>
      </w:r>
      <w:r w:rsidRPr="00554F0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развития</w:t>
      </w:r>
      <w:r w:rsidRPr="00554F0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речи с мелкой моторикой рук»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индивидуальные беседу на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тему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«Роль семьи в</w:t>
      </w:r>
      <w:r w:rsidRPr="00554F0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развитии речи ребенка</w:t>
      </w:r>
      <w:r w:rsidRPr="006723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23F8" w:rsidRPr="006723F8" w:rsidRDefault="006723F8" w:rsidP="00214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Играя в эти игры на занятиях и в повседневной жизни, можно сделать следующий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23F8" w:rsidRPr="006723F8" w:rsidRDefault="006723F8" w:rsidP="00214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хорошо активизироваться познавательные процессы, расширяется и обогащается словарь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, лучше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развивается чувствительность пальцев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23F8" w:rsidRPr="006723F8" w:rsidRDefault="006723F8" w:rsidP="00214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Пальчиковые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оказывают тонизиру</w:t>
      </w:r>
      <w:r w:rsidR="00214DD1"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ющее и </w:t>
      </w:r>
      <w:proofErr w:type="spellStart"/>
      <w:r w:rsidR="00214DD1"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оздоравливающее</w:t>
      </w:r>
      <w:proofErr w:type="spellEnd"/>
      <w:r w:rsidR="00214DD1"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действие.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23F8" w:rsidRPr="006723F8" w:rsidRDefault="006723F8" w:rsidP="00214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становятся пальчики более ловкими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движения координированными, активизируются мыслительные процессы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— воображение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память, внимание.</w:t>
      </w:r>
    </w:p>
    <w:p w:rsidR="006723F8" w:rsidRPr="006723F8" w:rsidRDefault="006723F8" w:rsidP="00214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Использование пальчиковых игр способствует развитию речи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мышления, внимания, памяти, повышают мышечный тонус. В результате проводимой работы наблюдаются</w:t>
      </w:r>
      <w:r w:rsidR="00041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23F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положительные результаты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23F8" w:rsidRPr="006723F8" w:rsidRDefault="006723F8" w:rsidP="00214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Обогащается словарь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повышается уровень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речевого развития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23F8" w:rsidRPr="006723F8" w:rsidRDefault="006723F8" w:rsidP="00214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Через игру дети осваивают умение – сжимать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пальцы в кулак и разжимать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сгибать и разгибать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пальчики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23F8" w:rsidRPr="006723F8" w:rsidRDefault="006723F8" w:rsidP="00214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Складывать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пальцы и раскрывать ладони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23F8" w:rsidRPr="006723F8" w:rsidRDefault="00041C29" w:rsidP="00214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6723F8"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Держать ладони на поверхности стола. Повысилась </w:t>
      </w:r>
      <w:proofErr w:type="spellStart"/>
      <w:r w:rsidR="006723F8"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коммуникативность</w:t>
      </w:r>
      <w:proofErr w:type="spellEnd"/>
      <w:r w:rsidR="006723F8"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723F8"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="006723F8"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радость взаимопонимания со словами и без слов.</w:t>
      </w:r>
    </w:p>
    <w:p w:rsidR="006723F8" w:rsidRPr="006723F8" w:rsidRDefault="006723F8" w:rsidP="00214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Пальчиковые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дают дет</w:t>
      </w:r>
      <w:r w:rsidR="00214DD1"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возможность управлять своими 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руками,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пальцами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чувствовать себя увереннее, что предотвращает возможность возникновения неврозов.</w:t>
      </w:r>
    </w:p>
    <w:p w:rsidR="006723F8" w:rsidRPr="006723F8" w:rsidRDefault="006723F8" w:rsidP="00214D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Важной частью работы по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развитию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мелкой моторики являются "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пальчиковые игры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". Эти игры очень эмоциональны, увлекательны. Они способствуют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развитию речи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творческой деятельности. "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Пальчиковые игры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" как бы отображают реальность окружающего мира - предметы, животных, людей, их деятельность, явления природы. В ходе "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пальчиковых игр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"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</w:r>
    </w:p>
    <w:p w:rsidR="006723F8" w:rsidRPr="006723F8" w:rsidRDefault="006723F8" w:rsidP="00214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Пальчиковые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дают возможность родителям и воспитателям играть c малышами, радовать их и, вместе с тем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и мелкую моторику, ребёнок получает разнообразные сенсорные впечатления, у него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развивается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внимательность и способность сосредотачиваться. Такие игры формируют добрые взаимоотношения между детьми, а также между взрослым и ребёнком.</w:t>
      </w:r>
    </w:p>
    <w:p w:rsidR="006723F8" w:rsidRPr="006723F8" w:rsidRDefault="006723F8" w:rsidP="00214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F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Пальчиковые игры детям нравятся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дети занимаются с желанием, стали более внимательными, с удовольствием выразительно повторяют слова </w:t>
      </w:r>
      <w:proofErr w:type="spellStart"/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23F8" w:rsidRPr="006723F8" w:rsidRDefault="006723F8" w:rsidP="00214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научились быть хозяином своих ладошек и десяти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пальчиков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совершают сложные манипуляции с мелкими и крупными предметами.</w:t>
      </w:r>
    </w:p>
    <w:p w:rsidR="006723F8" w:rsidRPr="006723F8" w:rsidRDefault="006723F8" w:rsidP="00214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выбрала именно это направление не случайно, т. к. считаю очень важным уделять большое внимание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развитию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мелкой моторики рук с помощью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пальчиковых игр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способствует улучшению</w:t>
      </w:r>
      <w:r w:rsidRPr="0055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 речи детей</w:t>
      </w:r>
      <w:r w:rsidRPr="006723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6723F8" w:rsidRPr="006723F8" w:rsidSect="00814AFD">
      <w:footerReference w:type="default" r:id="rId8"/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14F" w:rsidRDefault="0086114F" w:rsidP="0086114F">
      <w:pPr>
        <w:spacing w:after="0" w:line="240" w:lineRule="auto"/>
      </w:pPr>
      <w:r>
        <w:separator/>
      </w:r>
    </w:p>
  </w:endnote>
  <w:endnote w:type="continuationSeparator" w:id="0">
    <w:p w:rsidR="0086114F" w:rsidRDefault="0086114F" w:rsidP="00861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0452561"/>
      <w:docPartObj>
        <w:docPartGallery w:val="Page Numbers (Bottom of Page)"/>
        <w:docPartUnique/>
      </w:docPartObj>
    </w:sdtPr>
    <w:sdtEndPr/>
    <w:sdtContent>
      <w:p w:rsidR="0086114F" w:rsidRDefault="0086114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F35">
          <w:rPr>
            <w:noProof/>
          </w:rPr>
          <w:t>1</w:t>
        </w:r>
        <w:r>
          <w:fldChar w:fldCharType="end"/>
        </w:r>
      </w:p>
    </w:sdtContent>
  </w:sdt>
  <w:p w:rsidR="0086114F" w:rsidRDefault="0086114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14F" w:rsidRDefault="0086114F" w:rsidP="0086114F">
      <w:pPr>
        <w:spacing w:after="0" w:line="240" w:lineRule="auto"/>
      </w:pPr>
      <w:r>
        <w:separator/>
      </w:r>
    </w:p>
  </w:footnote>
  <w:footnote w:type="continuationSeparator" w:id="0">
    <w:p w:rsidR="0086114F" w:rsidRDefault="0086114F" w:rsidP="008611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523"/>
    <w:rsid w:val="00041C29"/>
    <w:rsid w:val="000A1523"/>
    <w:rsid w:val="00214DD1"/>
    <w:rsid w:val="00462488"/>
    <w:rsid w:val="00554F05"/>
    <w:rsid w:val="006723F8"/>
    <w:rsid w:val="006B34A3"/>
    <w:rsid w:val="00814AFD"/>
    <w:rsid w:val="0086114F"/>
    <w:rsid w:val="009A146D"/>
    <w:rsid w:val="00AC7F35"/>
    <w:rsid w:val="00BC76BA"/>
    <w:rsid w:val="00C63502"/>
    <w:rsid w:val="00CD1306"/>
    <w:rsid w:val="00D77E20"/>
    <w:rsid w:val="00E06B1C"/>
    <w:rsid w:val="00E22463"/>
    <w:rsid w:val="00FC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23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5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5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3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72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23F8"/>
  </w:style>
  <w:style w:type="paragraph" w:styleId="a3">
    <w:name w:val="Normal (Web)"/>
    <w:basedOn w:val="a"/>
    <w:uiPriority w:val="99"/>
    <w:unhideWhenUsed/>
    <w:rsid w:val="00672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23F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5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F0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635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C635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7">
    <w:name w:val="Table Grid"/>
    <w:basedOn w:val="a1"/>
    <w:rsid w:val="008611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61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114F"/>
  </w:style>
  <w:style w:type="paragraph" w:styleId="aa">
    <w:name w:val="footer"/>
    <w:basedOn w:val="a"/>
    <w:link w:val="ab"/>
    <w:uiPriority w:val="99"/>
    <w:unhideWhenUsed/>
    <w:rsid w:val="00861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11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23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5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5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3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72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23F8"/>
  </w:style>
  <w:style w:type="paragraph" w:styleId="a3">
    <w:name w:val="Normal (Web)"/>
    <w:basedOn w:val="a"/>
    <w:uiPriority w:val="99"/>
    <w:unhideWhenUsed/>
    <w:rsid w:val="00672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23F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5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F0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635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C635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7">
    <w:name w:val="Table Grid"/>
    <w:basedOn w:val="a1"/>
    <w:rsid w:val="008611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61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114F"/>
  </w:style>
  <w:style w:type="paragraph" w:styleId="aa">
    <w:name w:val="footer"/>
    <w:basedOn w:val="a"/>
    <w:link w:val="ab"/>
    <w:uiPriority w:val="99"/>
    <w:unhideWhenUsed/>
    <w:rsid w:val="00861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1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FB2D9-307B-4891-9D52-658659F32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2264</Words>
  <Characters>12907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2018-01-25T18:01:00Z</cp:lastPrinted>
  <dcterms:created xsi:type="dcterms:W3CDTF">2017-01-06T17:14:00Z</dcterms:created>
  <dcterms:modified xsi:type="dcterms:W3CDTF">2022-05-27T06:51:00Z</dcterms:modified>
</cp:coreProperties>
</file>