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8" w:rsidRDefault="00D27948" w:rsidP="008E3EB3">
      <w:pPr>
        <w:pStyle w:val="10"/>
        <w:pageBreakBefore/>
        <w:spacing w:before="0" w:line="360" w:lineRule="auto"/>
        <w:ind w:left="-851"/>
        <w:jc w:val="center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27948"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6836410" cy="9669129"/>
            <wp:effectExtent l="0" t="0" r="0" b="0"/>
            <wp:docPr id="1" name="Рисунок 1" descr="C:\Users\Admin\Downloads\рабочая програма 1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абочая програма 1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30" w:rsidRPr="00D1313A" w:rsidRDefault="0040263E" w:rsidP="008E3EB3">
      <w:pPr>
        <w:pStyle w:val="10"/>
        <w:pageBreakBefore/>
        <w:spacing w:before="0" w:line="360" w:lineRule="auto"/>
        <w:ind w:left="-851"/>
        <w:jc w:val="center"/>
        <w:rPr>
          <w:rFonts w:ascii="Times New Roman" w:hAnsi="Times New Roman"/>
          <w:b/>
          <w:color w:val="auto"/>
          <w:sz w:val="28"/>
        </w:rPr>
      </w:pPr>
      <w:bookmarkStart w:id="1" w:name="_GoBack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F0527A" w:rsidP="0010723C">
      <w:pPr>
        <w:widowControl/>
        <w:spacing w:line="360" w:lineRule="auto"/>
        <w:jc w:val="left"/>
        <w:rPr>
          <w:color w:val="auto"/>
          <w:sz w:val="28"/>
        </w:rPr>
      </w:pPr>
      <w:bookmarkStart w:id="2" w:name="__RefHeading___3"/>
      <w:bookmarkStart w:id="3" w:name="bookmark8"/>
      <w:bookmarkEnd w:id="2"/>
      <w:r>
        <w:rPr>
          <w:color w:val="auto"/>
          <w:sz w:val="28"/>
        </w:rPr>
        <w:t>Ц</w:t>
      </w:r>
      <w:r w:rsidR="0040263E" w:rsidRPr="00D1313A">
        <w:rPr>
          <w:b/>
          <w:color w:val="auto"/>
          <w:sz w:val="28"/>
        </w:rPr>
        <w:t>ель воспитания</w:t>
      </w:r>
      <w:r w:rsidR="0040263E"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 w:rsidP="008E3EB3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0723C" w:rsidRDefault="0010723C" w:rsidP="008E3EB3">
      <w:pPr>
        <w:spacing w:line="360" w:lineRule="auto"/>
        <w:jc w:val="left"/>
        <w:rPr>
          <w:b/>
          <w:color w:val="auto"/>
          <w:sz w:val="28"/>
        </w:rPr>
      </w:pPr>
    </w:p>
    <w:p w:rsidR="00EC7630" w:rsidRPr="00D1313A" w:rsidRDefault="0040263E" w:rsidP="008E3EB3">
      <w:pPr>
        <w:spacing w:line="360" w:lineRule="auto"/>
        <w:jc w:val="lef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Направления воспитания </w:t>
      </w:r>
    </w:p>
    <w:p w:rsidR="00EC7630" w:rsidRPr="00D1313A" w:rsidRDefault="0040263E" w:rsidP="008E3EB3">
      <w:pPr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формирование российской гражданской </w:t>
      </w:r>
      <w:r w:rsidRPr="00D1313A">
        <w:rPr>
          <w:color w:val="auto"/>
          <w:sz w:val="28"/>
        </w:rPr>
        <w:lastRenderedPageBreak/>
        <w:t>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 w:rsidP="008E3EB3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</w:t>
      </w:r>
      <w:r w:rsidRPr="00D1313A">
        <w:rPr>
          <w:color w:val="auto"/>
          <w:sz w:val="28"/>
        </w:rPr>
        <w:lastRenderedPageBreak/>
        <w:t>учётом личностных интересов и общественных потребностей.</w:t>
      </w:r>
    </w:p>
    <w:p w:rsidR="008505AC" w:rsidRPr="00F0527A" w:rsidRDefault="008505AC" w:rsidP="008E3EB3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jc w:val="left"/>
        <w:rPr>
          <w:rFonts w:ascii="Times New Roman"/>
          <w:b/>
          <w:sz w:val="28"/>
          <w:szCs w:val="28"/>
          <w:lang w:val="ru-RU"/>
        </w:rPr>
      </w:pPr>
      <w:bookmarkStart w:id="4" w:name="__RefHeading___4"/>
      <w:bookmarkStart w:id="5" w:name="__RefHeading___5"/>
      <w:bookmarkStart w:id="6" w:name="__RefHeading___7"/>
      <w:bookmarkEnd w:id="3"/>
      <w:bookmarkEnd w:id="4"/>
      <w:bookmarkEnd w:id="5"/>
      <w:bookmarkEnd w:id="6"/>
      <w:r w:rsidRPr="00F0527A">
        <w:rPr>
          <w:rFonts w:ascii="Times New Roman"/>
          <w:b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Классное руководство;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Ключевые общешкольные дела;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Курсы внеурочной деятельности;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Школьный урок;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Экскурсии, экспедиции, походы;</w:t>
      </w:r>
    </w:p>
    <w:p w:rsidR="008505AC" w:rsidRPr="00F0527A" w:rsidRDefault="008505AC" w:rsidP="008E3EB3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 w:rsidRPr="00F0527A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:rsidR="008505AC" w:rsidRPr="00F0527A" w:rsidRDefault="008505AC" w:rsidP="008E3EB3">
      <w:pPr>
        <w:tabs>
          <w:tab w:val="left" w:pos="1661"/>
          <w:tab w:val="left" w:pos="1662"/>
        </w:tabs>
        <w:spacing w:line="275" w:lineRule="exact"/>
        <w:jc w:val="left"/>
        <w:rPr>
          <w:b/>
          <w:sz w:val="28"/>
          <w:szCs w:val="28"/>
        </w:rPr>
      </w:pPr>
      <w:r w:rsidRPr="00F0527A">
        <w:rPr>
          <w:b/>
          <w:sz w:val="28"/>
          <w:szCs w:val="28"/>
        </w:rPr>
        <w:t xml:space="preserve">          10)Работа с родителями.</w:t>
      </w:r>
    </w:p>
    <w:p w:rsidR="008505AC" w:rsidRPr="00F0527A" w:rsidRDefault="008505AC" w:rsidP="008E3EB3">
      <w:pPr>
        <w:pStyle w:val="affc"/>
        <w:jc w:val="left"/>
        <w:rPr>
          <w:rFonts w:ascii="Times New Roman"/>
          <w:b/>
          <w:sz w:val="28"/>
          <w:szCs w:val="28"/>
          <w:lang w:val="ru-RU"/>
        </w:rPr>
      </w:pPr>
    </w:p>
    <w:p w:rsidR="008505AC" w:rsidRPr="008505AC" w:rsidRDefault="008505AC" w:rsidP="008E3EB3">
      <w:pPr>
        <w:pStyle w:val="affc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94671" w:rsidRDefault="00F94671" w:rsidP="008E3EB3">
      <w:pPr>
        <w:jc w:val="left"/>
        <w:rPr>
          <w:rFonts w:eastAsia="№Е"/>
        </w:rPr>
      </w:pPr>
    </w:p>
    <w:p w:rsidR="00D25846" w:rsidRDefault="00D25846" w:rsidP="008E3EB3">
      <w:pPr>
        <w:jc w:val="left"/>
        <w:rPr>
          <w:rFonts w:eastAsia="№Е"/>
          <w:b/>
          <w:sz w:val="28"/>
          <w:szCs w:val="28"/>
        </w:rPr>
      </w:pPr>
    </w:p>
    <w:p w:rsidR="00D25846" w:rsidRDefault="00D25846" w:rsidP="008E3EB3">
      <w:pPr>
        <w:jc w:val="left"/>
        <w:rPr>
          <w:rFonts w:eastAsia="№Е"/>
          <w:b/>
          <w:sz w:val="28"/>
          <w:szCs w:val="28"/>
        </w:rPr>
      </w:pPr>
    </w:p>
    <w:p w:rsidR="008505AC" w:rsidRPr="00F94671" w:rsidRDefault="008505AC" w:rsidP="008E3EB3">
      <w:pPr>
        <w:jc w:val="left"/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="00575BE6">
        <w:rPr>
          <w:rFonts w:eastAsia="№Е"/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:rsidR="008505AC" w:rsidRPr="008505AC" w:rsidRDefault="008505AC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="00575BE6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духовно-нравственной, творческой, </w:t>
      </w:r>
      <w:r w:rsidR="00575BE6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505AC" w:rsidRPr="008505AC" w:rsidRDefault="0087162D" w:rsidP="008E3EB3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Cs/>
          <w:noProof/>
          <w:kern w:val="2"/>
          <w:sz w:val="28"/>
          <w:szCs w:val="28"/>
        </w:rPr>
        <w:pict>
          <v:rect id="Прямоугольник 1" o:spid="_x0000_s1026" style="position:absolute;left:0;text-align:left;margin-left:482pt;margin-top:40.85pt;width:3.35pt;height:.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<w10:wrap anchorx="page"/>
          </v:rect>
        </w:pict>
      </w:r>
      <w:r w:rsidR="008505AC"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сплочение коллектива класса через: игры и тренинги на сплочение и командообразование;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D25846" w:rsidRDefault="00D25846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</w:p>
    <w:p w:rsidR="008505AC" w:rsidRPr="008505AC" w:rsidRDefault="008505AC" w:rsidP="008E3EB3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505AC" w:rsidRPr="008505AC" w:rsidRDefault="008505AC" w:rsidP="008E3EB3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25846" w:rsidRDefault="00D25846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505AC" w:rsidRPr="008505AC" w:rsidRDefault="008505AC" w:rsidP="008E3EB3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8505AC" w:rsidRPr="008505AC" w:rsidRDefault="008505AC" w:rsidP="008E3EB3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505AC" w:rsidRPr="008505AC" w:rsidRDefault="008505AC" w:rsidP="008E3EB3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:rsidR="008505AC" w:rsidRPr="008505AC" w:rsidRDefault="008505AC" w:rsidP="008E3EB3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jc w:val="left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25846" w:rsidRDefault="00D25846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</w:t>
      </w:r>
      <w:r w:rsidRPr="008505AC">
        <w:rPr>
          <w:bCs/>
          <w:sz w:val="28"/>
          <w:szCs w:val="28"/>
        </w:rPr>
        <w:lastRenderedPageBreak/>
        <w:t>школьниками, с педагогами и другими взрослыми;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</w:p>
    <w:p w:rsidR="00D25846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</w:t>
      </w: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Модуль «Курсы внеурочной деятельности»</w:t>
      </w: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75BE6" w:rsidRDefault="00575BE6" w:rsidP="008E3EB3">
      <w:pPr>
        <w:jc w:val="left"/>
        <w:rPr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D25846" w:rsidRDefault="00D25846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lastRenderedPageBreak/>
        <w:t>Модуль «Школьный урок»</w:t>
      </w:r>
    </w:p>
    <w:p w:rsidR="008505AC" w:rsidRPr="008505AC" w:rsidRDefault="008505AC" w:rsidP="008E3EB3">
      <w:pPr>
        <w:jc w:val="left"/>
        <w:rPr>
          <w:b/>
          <w:bCs/>
          <w:sz w:val="28"/>
          <w:szCs w:val="28"/>
        </w:rPr>
      </w:pP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8505AC" w:rsidRPr="008505AC" w:rsidRDefault="008505AC" w:rsidP="008E3EB3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505AC" w:rsidRPr="008505AC" w:rsidRDefault="008505AC" w:rsidP="008E3EB3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25846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</w:t>
      </w:r>
    </w:p>
    <w:p w:rsidR="00D25846" w:rsidRDefault="00D25846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(учителями) и сверстниками (школьниками), принципы учебной дисциплины и самоорганизации;</w:t>
      </w:r>
    </w:p>
    <w:p w:rsidR="008505AC" w:rsidRPr="008505AC" w:rsidRDefault="008505AC" w:rsidP="008E3EB3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8505AC" w:rsidRPr="008505AC" w:rsidRDefault="008505AC" w:rsidP="008E3EB3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 w:rsidRPr="008505AC">
        <w:rPr>
          <w:bCs/>
          <w:i/>
          <w:sz w:val="28"/>
          <w:szCs w:val="28"/>
        </w:rPr>
        <w:lastRenderedPageBreak/>
        <w:t>текстов для чтения, задач для решения, проблемных ситуаций для обсуждения в классе;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5AC" w:rsidRPr="008505AC" w:rsidRDefault="008505AC" w:rsidP="008E3EB3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505AC" w:rsidRPr="008505AC" w:rsidRDefault="008505AC" w:rsidP="008E3EB3">
      <w:pPr>
        <w:jc w:val="left"/>
        <w:rPr>
          <w:bCs/>
          <w:sz w:val="28"/>
          <w:szCs w:val="28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D25846" w:rsidRDefault="00D25846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Default="008505AC" w:rsidP="008E3EB3">
      <w:pPr>
        <w:spacing w:line="275" w:lineRule="exact"/>
        <w:jc w:val="lef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="00D2584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:rsidR="008505AC" w:rsidRPr="008505AC" w:rsidRDefault="008505AC" w:rsidP="008E3EB3">
      <w:pPr>
        <w:spacing w:line="275" w:lineRule="exact"/>
        <w:ind w:left="2599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="0010723C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дня,организуемые в классах их классными руководителями и родителями школьников: вмузей, напредприятия,наприроду;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литературные,исторические,биологическиеэкспедиции,организуемыеучителямииродителямишкольниковвдругиегородаилиселадляуглубленногоизучения биографий проживавших здесь российских поэтов и писателей, произошедшихздесьисторическихсобытий,имеющихсяздесьприродныхиисторико-культурныхландшафтов,флорыи фауны;</w:t>
      </w:r>
    </w:p>
    <w:p w:rsidR="008505AC" w:rsidRPr="008505AC" w:rsidRDefault="008505AC" w:rsidP="008E3EB3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кместам боев Великой отечественной войны для поиска и захоронения останков погибшихсоветскихвоинов.</w:t>
      </w:r>
    </w:p>
    <w:p w:rsidR="008505AC" w:rsidRPr="008505AC" w:rsidRDefault="008505AC" w:rsidP="008E3EB3">
      <w:pPr>
        <w:ind w:left="245" w:right="530"/>
        <w:rPr>
          <w:sz w:val="28"/>
          <w:szCs w:val="28"/>
          <w:lang w:eastAsia="en-US"/>
        </w:rPr>
      </w:pPr>
    </w:p>
    <w:p w:rsidR="008505AC" w:rsidRPr="008505AC" w:rsidRDefault="008505AC" w:rsidP="008E3EB3">
      <w:pPr>
        <w:spacing w:line="274" w:lineRule="exac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Модуль«Организация</w:t>
      </w:r>
      <w:r w:rsidR="0010723C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:rsidR="008505AC" w:rsidRPr="008505AC" w:rsidRDefault="008505AC" w:rsidP="008E3EB3">
      <w:pPr>
        <w:spacing w:line="274" w:lineRule="exact"/>
        <w:ind w:left="1905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интерьерашкольныхпомещений(вестибюля,коридоров,залов,лестничныхпролетовит.п.)иихпериодическаяпереориентация,котораяможетслужитьхорошимсредствомразрушениянегативныхустановокшкольниковнаучебныеи внеучебныезанятия;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lastRenderedPageBreak/>
        <w:t>размещениенастенахшколырегулярносменяемыхэкспозиций:творческихработшкольников,позволяющихимреализоватьсвойтворческийпотенциал,атакжезнакомящих их с работами друг друга; картин определенного художественного стиля,знакомящего школьников с разнообразием эстетического осмысления мира; фотоотчетовобинтересныхсобытиях,происходящихвшколе(проведенныхключевыхделах,интересныхэкскурсиях, походах,встречах синтереснымилюдьми и т.п.);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озеленениепришкольнойтерритории,разбивкаклумб.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благоустройствоклассныхкабинетов,осуществляемоекласснымируководителями вместе со школьниками своих классов, позволяющее учащимся проявитьсвои фантазию и творческие способности, создающее повод для длительного общенияклассногоруководителясо своими детьми;</w:t>
      </w:r>
    </w:p>
    <w:p w:rsidR="00D25846" w:rsidRPr="00D25846" w:rsidRDefault="00575BE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событийный дизайн </w:t>
      </w:r>
      <w:r w:rsidR="008505AC" w:rsidRPr="008505AC">
        <w:rPr>
          <w:sz w:val="28"/>
          <w:szCs w:val="28"/>
          <w:lang w:eastAsia="en-US"/>
        </w:rPr>
        <w:t>оформление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пространства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проведения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>конкретных</w:t>
      </w:r>
      <w:r>
        <w:rPr>
          <w:sz w:val="28"/>
          <w:szCs w:val="28"/>
          <w:lang w:eastAsia="en-US"/>
        </w:rPr>
        <w:t xml:space="preserve"> </w:t>
      </w:r>
      <w:r w:rsidR="008505AC" w:rsidRPr="008505AC">
        <w:rPr>
          <w:sz w:val="28"/>
          <w:szCs w:val="28"/>
          <w:lang w:eastAsia="en-US"/>
        </w:rPr>
        <w:t xml:space="preserve">школьных событий (праздников, </w:t>
      </w:r>
    </w:p>
    <w:p w:rsidR="00D25846" w:rsidRPr="00D25846" w:rsidRDefault="00D2584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</w:p>
    <w:p w:rsidR="00D25846" w:rsidRPr="00D25846" w:rsidRDefault="00D25846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церемоний, торжественных линеек, творческих вечеров,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школьногокостюма и т.п.), используемой как в школьной повседневности, так и в торжественныемоментыжизниобразовательнойорганизации–вовремяпраздников,торжественныхцеремоний, ключевых общешкольных дел и иных происходящих в жизни школы знаковыхсобытий;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акцентированиевниманияшкольниковпосредствомэлементовпредметно-эстетической среды (стенды, плакаты, инсталляции) на важных для воспитания ценностяхшколы,еетрадициях, правилах.</w:t>
      </w:r>
    </w:p>
    <w:p w:rsidR="008505AC" w:rsidRPr="008505AC" w:rsidRDefault="008505AC" w:rsidP="008E3EB3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:rsidR="008505AC" w:rsidRPr="008505AC" w:rsidRDefault="008505AC" w:rsidP="008E3EB3">
      <w:pPr>
        <w:spacing w:before="90" w:line="275" w:lineRule="exact"/>
        <w:ind w:left="229" w:right="406"/>
        <w:jc w:val="left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«Работа</w:t>
      </w:r>
      <w:r w:rsidR="00575BE6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</w:t>
      </w:r>
      <w:r w:rsidR="0010723C">
        <w:rPr>
          <w:b/>
          <w:bCs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родителями»</w:t>
      </w:r>
    </w:p>
    <w:p w:rsidR="008505AC" w:rsidRPr="008505AC" w:rsidRDefault="008505AC" w:rsidP="008E3EB3">
      <w:pPr>
        <w:spacing w:before="90" w:line="275" w:lineRule="exact"/>
        <w:ind w:left="229" w:right="406"/>
        <w:jc w:val="left"/>
        <w:outlineLvl w:val="0"/>
        <w:rPr>
          <w:b/>
          <w:bCs/>
          <w:sz w:val="28"/>
          <w:szCs w:val="28"/>
          <w:lang w:eastAsia="en-US"/>
        </w:rPr>
      </w:pPr>
    </w:p>
    <w:p w:rsidR="008505AC" w:rsidRPr="008505AC" w:rsidRDefault="0010723C" w:rsidP="008E3EB3">
      <w:pPr>
        <w:spacing w:line="275" w:lineRule="exact"/>
        <w:ind w:left="229" w:right="6334"/>
        <w:jc w:val="left"/>
        <w:outlineLvl w:val="1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На</w:t>
      </w:r>
      <w:r w:rsidR="00D25846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групповом</w:t>
      </w:r>
      <w:r w:rsidR="00D25846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уровн</w:t>
      </w:r>
      <w:r w:rsidR="00D25846">
        <w:rPr>
          <w:b/>
          <w:bCs/>
          <w:i/>
          <w:iCs/>
          <w:sz w:val="28"/>
          <w:szCs w:val="28"/>
          <w:lang w:eastAsia="en-US"/>
        </w:rPr>
        <w:t>е</w:t>
      </w:r>
      <w:r w:rsidR="008505AC" w:rsidRPr="008505AC">
        <w:rPr>
          <w:b/>
          <w:bCs/>
          <w:i/>
          <w:iCs/>
          <w:sz w:val="28"/>
          <w:szCs w:val="28"/>
          <w:lang w:eastAsia="en-US"/>
        </w:rPr>
        <w:t>: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общешкольныеродительскиесобрания,происходящиеврежимеобсуждениянаиболееострых проблем обучения ивоспитания школьников;</w:t>
      </w:r>
    </w:p>
    <w:p w:rsidR="008505AC" w:rsidRPr="008505AC" w:rsidRDefault="008505AC" w:rsidP="008E3EB3">
      <w:pPr>
        <w:spacing w:line="274" w:lineRule="exact"/>
        <w:ind w:left="812"/>
        <w:jc w:val="lef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Наиндивидуальномуровне: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конфликтныхситуаций;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участиеродителейвпедагогическихконсилиумах,собираемыхвслучаевозникновенияострыхпроблем,связанныхсобучениемивоспитаниемконкретного ребенка;</w:t>
      </w:r>
    </w:p>
    <w:p w:rsidR="008505AC" w:rsidRPr="008505AC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внутри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="00575BE6">
        <w:rPr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:rsidR="00BB3E43" w:rsidRPr="00BB3E43" w:rsidRDefault="008505AC" w:rsidP="008E3EB3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индивидуальноеконсультированиеcцельюкоординациивоспитательныхусилийпедагогов и родителей</w:t>
      </w:r>
      <w:bookmarkStart w:id="7" w:name="__RefHeading___14"/>
      <w:bookmarkEnd w:id="7"/>
    </w:p>
    <w:p w:rsidR="00BB3E43" w:rsidRPr="008E3EB3" w:rsidRDefault="00BB3E43" w:rsidP="008E3EB3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bCs/>
          <w:sz w:val="32"/>
          <w:szCs w:val="32"/>
          <w:lang w:eastAsia="en-US"/>
        </w:rPr>
      </w:pPr>
      <w:r w:rsidRPr="008E3EB3">
        <w:rPr>
          <w:b/>
          <w:bCs/>
          <w:sz w:val="32"/>
          <w:szCs w:val="32"/>
          <w:lang w:eastAsia="en-US"/>
        </w:rPr>
        <w:t>Характеристика класса</w:t>
      </w:r>
    </w:p>
    <w:p w:rsidR="00BB3E43" w:rsidRPr="008E3EB3" w:rsidRDefault="00353912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  <w:r w:rsidRPr="008E3EB3">
        <w:rPr>
          <w:sz w:val="28"/>
          <w:szCs w:val="28"/>
          <w:lang w:eastAsia="en-US"/>
        </w:rPr>
        <w:t>В классе 9 учащихся.</w:t>
      </w:r>
      <w:r w:rsidR="005B31F9" w:rsidRPr="008E3EB3">
        <w:rPr>
          <w:sz w:val="28"/>
          <w:szCs w:val="28"/>
          <w:lang w:eastAsia="en-US"/>
        </w:rPr>
        <w:t xml:space="preserve"> Из них 3 девочки и 6 мальчиков.</w:t>
      </w:r>
    </w:p>
    <w:p w:rsidR="00353912" w:rsidRPr="008E3EB3" w:rsidRDefault="00353912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bCs/>
          <w:sz w:val="28"/>
          <w:szCs w:val="28"/>
          <w:u w:val="single"/>
          <w:lang w:eastAsia="en-US"/>
        </w:rPr>
      </w:pPr>
      <w:r w:rsidRPr="008E3EB3">
        <w:rPr>
          <w:b/>
          <w:bCs/>
          <w:sz w:val="28"/>
          <w:szCs w:val="28"/>
          <w:u w:val="single"/>
          <w:lang w:eastAsia="en-US"/>
        </w:rPr>
        <w:t xml:space="preserve">Девочки: </w:t>
      </w:r>
    </w:p>
    <w:p w:rsidR="00353912" w:rsidRPr="008E3EB3" w:rsidRDefault="00353912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bCs/>
          <w:sz w:val="28"/>
          <w:szCs w:val="28"/>
          <w:lang w:eastAsia="en-US"/>
        </w:rPr>
      </w:pPr>
      <w:r w:rsidRPr="008E3EB3">
        <w:rPr>
          <w:b/>
          <w:bCs/>
          <w:sz w:val="28"/>
          <w:szCs w:val="28"/>
          <w:lang w:eastAsia="en-US"/>
        </w:rPr>
        <w:lastRenderedPageBreak/>
        <w:t>2016 г. рождения</w:t>
      </w:r>
    </w:p>
    <w:p w:rsidR="00353912" w:rsidRPr="008E3EB3" w:rsidRDefault="00353912" w:rsidP="00353912">
      <w:pPr>
        <w:pStyle w:val="afe"/>
        <w:numPr>
          <w:ilvl w:val="0"/>
          <w:numId w:val="36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Байрамова Эльнара</w:t>
      </w:r>
    </w:p>
    <w:p w:rsidR="00353912" w:rsidRPr="008E3EB3" w:rsidRDefault="00353912" w:rsidP="00353912">
      <w:pPr>
        <w:pStyle w:val="afe"/>
        <w:numPr>
          <w:ilvl w:val="0"/>
          <w:numId w:val="36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Никифорова Арина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2017г. рождения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sz w:val="28"/>
          <w:szCs w:val="28"/>
          <w:lang w:eastAsia="en-US"/>
        </w:rPr>
      </w:pPr>
      <w:r w:rsidRPr="008E3EB3">
        <w:rPr>
          <w:rFonts w:ascii="Times New Roman" w:hAnsi="Times New Roman"/>
          <w:sz w:val="28"/>
          <w:szCs w:val="28"/>
          <w:lang w:eastAsia="en-US"/>
        </w:rPr>
        <w:t>1.А</w:t>
      </w:r>
      <w:r w:rsidR="005B31F9" w:rsidRPr="008E3EB3">
        <w:rPr>
          <w:rFonts w:ascii="Times New Roman" w:hAnsi="Times New Roman"/>
          <w:sz w:val="28"/>
          <w:szCs w:val="28"/>
          <w:lang w:eastAsia="en-US"/>
        </w:rPr>
        <w:t xml:space="preserve">рхипова </w:t>
      </w:r>
      <w:r w:rsidRPr="008E3EB3">
        <w:rPr>
          <w:rFonts w:ascii="Times New Roman" w:hAnsi="Times New Roman"/>
          <w:sz w:val="28"/>
          <w:szCs w:val="28"/>
          <w:lang w:eastAsia="en-US"/>
        </w:rPr>
        <w:t>Полина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Мальчики: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2014г. рождения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1.</w:t>
      </w:r>
      <w:r w:rsidRPr="008E3EB3">
        <w:rPr>
          <w:rFonts w:ascii="Times New Roman" w:hAnsi="Times New Roman"/>
          <w:sz w:val="28"/>
          <w:szCs w:val="28"/>
          <w:lang w:eastAsia="en-US"/>
        </w:rPr>
        <w:t>Милованов Ярослав</w:t>
      </w:r>
    </w:p>
    <w:p w:rsidR="00353912" w:rsidRPr="008E3EB3" w:rsidRDefault="00353912" w:rsidP="00353912">
      <w:pPr>
        <w:pStyle w:val="afe"/>
        <w:tabs>
          <w:tab w:val="left" w:pos="1097"/>
        </w:tabs>
        <w:autoSpaceDE w:val="0"/>
        <w:autoSpaceDN w:val="0"/>
        <w:spacing w:before="7" w:line="237" w:lineRule="auto"/>
        <w:ind w:left="1171" w:right="597"/>
        <w:jc w:val="left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/>
          <w:bCs/>
          <w:sz w:val="28"/>
          <w:szCs w:val="28"/>
          <w:lang w:eastAsia="en-US"/>
        </w:rPr>
        <w:t>2016г. рождения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</w:rPr>
      </w:pPr>
      <w:r w:rsidRPr="008E3EB3">
        <w:rPr>
          <w:rFonts w:ascii="Times New Roman" w:hAnsi="Times New Roman"/>
          <w:bCs/>
          <w:sz w:val="28"/>
          <w:szCs w:val="28"/>
        </w:rPr>
        <w:t>Жижченко Тимур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Cs/>
          <w:sz w:val="28"/>
          <w:szCs w:val="28"/>
        </w:rPr>
        <w:t>Ласавский Данил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Cs/>
          <w:sz w:val="28"/>
          <w:szCs w:val="28"/>
        </w:rPr>
        <w:t>Лепетуха Максим</w:t>
      </w:r>
    </w:p>
    <w:p w:rsidR="00353912" w:rsidRPr="008E3EB3" w:rsidRDefault="00353912" w:rsidP="00353912">
      <w:pPr>
        <w:pStyle w:val="afe"/>
        <w:numPr>
          <w:ilvl w:val="0"/>
          <w:numId w:val="37"/>
        </w:num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Times New Roman" w:hAnsi="Times New Roman"/>
          <w:bCs/>
          <w:sz w:val="28"/>
          <w:szCs w:val="28"/>
          <w:lang w:eastAsia="en-US"/>
        </w:rPr>
      </w:pPr>
      <w:r w:rsidRPr="008E3EB3">
        <w:rPr>
          <w:rFonts w:ascii="Times New Roman" w:hAnsi="Times New Roman"/>
          <w:bCs/>
          <w:sz w:val="28"/>
          <w:szCs w:val="28"/>
        </w:rPr>
        <w:t>Скрыпников Богдан</w:t>
      </w:r>
    </w:p>
    <w:p w:rsidR="005B31F9" w:rsidRPr="008E3EB3" w:rsidRDefault="005B31F9" w:rsidP="005B31F9">
      <w:pPr>
        <w:pStyle w:val="af0"/>
        <w:shd w:val="clear" w:color="auto" w:fill="FFFFFF"/>
        <w:spacing w:after="150"/>
        <w:rPr>
          <w:bCs/>
          <w:sz w:val="28"/>
          <w:szCs w:val="28"/>
        </w:rPr>
      </w:pPr>
      <w:r w:rsidRPr="008E3EB3">
        <w:rPr>
          <w:bCs/>
          <w:sz w:val="28"/>
          <w:szCs w:val="28"/>
        </w:rPr>
        <w:t xml:space="preserve">                 5.</w:t>
      </w:r>
      <w:r w:rsidR="00353912" w:rsidRPr="008E3EB3">
        <w:rPr>
          <w:bCs/>
          <w:sz w:val="28"/>
          <w:szCs w:val="28"/>
        </w:rPr>
        <w:t>Стрельцов Сергей</w:t>
      </w:r>
    </w:p>
    <w:p w:rsidR="00F9551D" w:rsidRPr="0010723C" w:rsidRDefault="005B31F9" w:rsidP="0010723C">
      <w:pPr>
        <w:pStyle w:val="af0"/>
        <w:shd w:val="clear" w:color="auto" w:fill="FFFFFF"/>
        <w:spacing w:after="150"/>
        <w:rPr>
          <w:rFonts w:ascii="PT Sans" w:hAnsi="PT Sans"/>
          <w:sz w:val="21"/>
          <w:szCs w:val="21"/>
        </w:rPr>
      </w:pPr>
      <w:r w:rsidRPr="00F9551D">
        <w:rPr>
          <w:sz w:val="28"/>
          <w:szCs w:val="28"/>
        </w:rPr>
        <w:t>В 8 детей посещали дошкольные учреждения</w:t>
      </w:r>
      <w:r w:rsidR="00F9551D">
        <w:rPr>
          <w:sz w:val="28"/>
          <w:szCs w:val="28"/>
        </w:rPr>
        <w:t xml:space="preserve">. </w:t>
      </w:r>
      <w:r w:rsidR="00F9551D">
        <w:rPr>
          <w:bCs/>
          <w:sz w:val="28"/>
          <w:szCs w:val="28"/>
          <w:lang w:eastAsia="en-US"/>
        </w:rPr>
        <w:t>5</w:t>
      </w:r>
      <w:r w:rsidR="00353912">
        <w:rPr>
          <w:bCs/>
          <w:sz w:val="28"/>
          <w:szCs w:val="28"/>
          <w:lang w:eastAsia="en-US"/>
        </w:rPr>
        <w:t xml:space="preserve"> реб</w:t>
      </w:r>
      <w:r w:rsidR="00F9551D">
        <w:rPr>
          <w:bCs/>
          <w:sz w:val="28"/>
          <w:szCs w:val="28"/>
          <w:lang w:eastAsia="en-US"/>
        </w:rPr>
        <w:t>ят</w:t>
      </w:r>
      <w:r w:rsidR="00353912">
        <w:rPr>
          <w:bCs/>
          <w:sz w:val="28"/>
          <w:szCs w:val="28"/>
          <w:lang w:eastAsia="en-US"/>
        </w:rPr>
        <w:t xml:space="preserve"> из полных семей</w:t>
      </w:r>
      <w:r w:rsidR="00575BE6">
        <w:rPr>
          <w:bCs/>
          <w:sz w:val="28"/>
          <w:szCs w:val="28"/>
          <w:lang w:eastAsia="en-US"/>
        </w:rPr>
        <w:t xml:space="preserve"> (</w:t>
      </w:r>
      <w:r>
        <w:rPr>
          <w:bCs/>
          <w:sz w:val="28"/>
          <w:szCs w:val="28"/>
          <w:lang w:eastAsia="en-US"/>
        </w:rPr>
        <w:t>из них с родным отцом проживают</w:t>
      </w:r>
      <w:r w:rsidR="00F9551D">
        <w:rPr>
          <w:bCs/>
          <w:sz w:val="28"/>
          <w:szCs w:val="28"/>
          <w:lang w:eastAsia="en-US"/>
        </w:rPr>
        <w:t xml:space="preserve"> 4) </w:t>
      </w:r>
      <w:r>
        <w:rPr>
          <w:bCs/>
          <w:sz w:val="28"/>
          <w:szCs w:val="28"/>
          <w:lang w:eastAsia="en-US"/>
        </w:rPr>
        <w:t xml:space="preserve">, </w:t>
      </w:r>
      <w:r w:rsidR="00F9551D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 xml:space="preserve"> – из неполных. Милованов Ярослав по состоянию здоровья обучается индивидуально. Все учащиеся развиты физически. Освобожденных от физической культуры нет. Ребята добрые, отзывчивые.</w:t>
      </w:r>
      <w:r w:rsidR="0010723C">
        <w:rPr>
          <w:bCs/>
          <w:sz w:val="28"/>
          <w:szCs w:val="28"/>
          <w:lang w:eastAsia="en-US"/>
        </w:rPr>
        <w:t xml:space="preserve"> </w:t>
      </w:r>
      <w:r w:rsidR="00F9551D" w:rsidRPr="00F9551D">
        <w:rPr>
          <w:sz w:val="28"/>
          <w:szCs w:val="28"/>
        </w:rPr>
        <w:t>Особое внимание следует уделить Лепетуха Максиму. Мальчик ведёт себя некорректно. Он обзывает, толкает других детей, использует в речи нецензурную лексику. Максим идёт в школу не охотно, но позже начинает работать, но без какого-либо желания.</w:t>
      </w:r>
    </w:p>
    <w:p w:rsidR="00F9551D" w:rsidRDefault="00F9551D" w:rsidP="00F9551D">
      <w:pPr>
        <w:widowControl/>
        <w:shd w:val="clear" w:color="auto" w:fill="FFFFFF"/>
        <w:spacing w:after="150"/>
        <w:jc w:val="left"/>
        <w:rPr>
          <w:sz w:val="28"/>
          <w:szCs w:val="28"/>
          <w:shd w:val="clear" w:color="auto" w:fill="FFFFFF"/>
        </w:rPr>
      </w:pPr>
      <w:r w:rsidRPr="00F9551D">
        <w:rPr>
          <w:sz w:val="28"/>
          <w:szCs w:val="28"/>
          <w:shd w:val="clear" w:color="auto" w:fill="FFFFFF"/>
        </w:rPr>
        <w:t>Данный класс находится на начальной стадии становления детского коллектива. Ребят учатся работать вместе в парах, в микро</w:t>
      </w:r>
      <w:r w:rsidR="0010723C">
        <w:rPr>
          <w:sz w:val="28"/>
          <w:szCs w:val="28"/>
          <w:shd w:val="clear" w:color="auto" w:fill="FFFFFF"/>
        </w:rPr>
        <w:t xml:space="preserve"> </w:t>
      </w:r>
      <w:r w:rsidRPr="00F9551D">
        <w:rPr>
          <w:sz w:val="28"/>
          <w:szCs w:val="28"/>
          <w:shd w:val="clear" w:color="auto" w:fill="FFFFFF"/>
        </w:rPr>
        <w:t xml:space="preserve">группах, в командах, учатся дружить, учатся помогать друг другу. </w:t>
      </w:r>
    </w:p>
    <w:p w:rsidR="0010723C" w:rsidRDefault="0010723C" w:rsidP="00D325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0723C" w:rsidRDefault="0010723C" w:rsidP="0010723C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F9551D" w:rsidRPr="00D32504" w:rsidRDefault="00D32504" w:rsidP="0010723C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2"/>
          <w:szCs w:val="32"/>
        </w:rPr>
        <w:t>Социальный паспорт класса</w:t>
      </w:r>
    </w:p>
    <w:tbl>
      <w:tblPr>
        <w:tblpPr w:leftFromText="180" w:rightFromText="180" w:vertAnchor="text" w:horzAnchor="page" w:tblpX="1169" w:tblpY="430"/>
        <w:tblW w:w="81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"/>
        <w:gridCol w:w="39"/>
        <w:gridCol w:w="4005"/>
        <w:gridCol w:w="45"/>
        <w:gridCol w:w="3595"/>
        <w:gridCol w:w="45"/>
      </w:tblGrid>
      <w:tr w:rsidR="00633433" w:rsidTr="0010723C">
        <w:trPr>
          <w:trHeight w:val="4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Характеристика семьи</w:t>
            </w: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детей</w:t>
            </w:r>
          </w:p>
        </w:tc>
      </w:tr>
      <w:tr w:rsidR="00633433" w:rsidTr="0010723C">
        <w:trPr>
          <w:trHeight w:val="83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Многодетные семьи</w:t>
            </w:r>
          </w:p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(семья, в которой 3 и более детей до 18 лет, )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color w:val="auto"/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D32504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D32504">
              <w:rPr>
                <w:sz w:val="24"/>
                <w:szCs w:val="24"/>
                <w:lang w:eastAsia="en-US"/>
              </w:rPr>
              <w:t>Ники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D32504">
              <w:rPr>
                <w:sz w:val="24"/>
                <w:szCs w:val="24"/>
                <w:lang w:eastAsia="en-US"/>
              </w:rPr>
              <w:t>орова Арина</w:t>
            </w:r>
          </w:p>
        </w:tc>
      </w:tr>
      <w:tr w:rsidR="00633433" w:rsidTr="0010723C">
        <w:trPr>
          <w:trHeight w:val="119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D32504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32504">
              <w:rPr>
                <w:bCs/>
                <w:sz w:val="24"/>
                <w:szCs w:val="24"/>
              </w:rPr>
              <w:t>Скрыпников Богдан</w:t>
            </w:r>
          </w:p>
        </w:tc>
      </w:tr>
      <w:tr w:rsidR="00633433" w:rsidTr="0010723C">
        <w:trPr>
          <w:trHeight w:val="197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D32504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D32504">
              <w:rPr>
                <w:bCs/>
                <w:sz w:val="24"/>
                <w:szCs w:val="24"/>
              </w:rPr>
              <w:t>Байрамова Эльнара</w:t>
            </w:r>
          </w:p>
        </w:tc>
      </w:tr>
      <w:tr w:rsidR="00633433" w:rsidTr="0010723C">
        <w:trPr>
          <w:trHeight w:val="18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Неполные семьи</w:t>
            </w:r>
          </w:p>
          <w:p w:rsidR="00633433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Ласавский Данил</w:t>
            </w:r>
          </w:p>
        </w:tc>
      </w:tr>
      <w:tr w:rsidR="00633433" w:rsidTr="0010723C">
        <w:trPr>
          <w:trHeight w:val="157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Скрыпников Богдан</w:t>
            </w:r>
          </w:p>
        </w:tc>
      </w:tr>
      <w:tr w:rsidR="00633433" w:rsidTr="0010723C">
        <w:trPr>
          <w:trHeight w:val="112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sz w:val="28"/>
                <w:szCs w:val="28"/>
                <w:lang w:eastAsia="en-US"/>
              </w:rPr>
              <w:t>Никифорова Арина</w:t>
            </w:r>
          </w:p>
        </w:tc>
      </w:tr>
      <w:tr w:rsidR="00633433" w:rsidRPr="00C85C59" w:rsidTr="0010723C">
        <w:trPr>
          <w:gridAfter w:val="1"/>
          <w:wAfter w:w="45" w:type="dxa"/>
          <w:trHeight w:val="145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t>3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lastRenderedPageBreak/>
              <w:t>Родители в разводе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lastRenderedPageBreak/>
              <w:t>Ласавский Данил</w:t>
            </w:r>
          </w:p>
        </w:tc>
      </w:tr>
      <w:tr w:rsidR="00633433" w:rsidRPr="00C85C59" w:rsidTr="0010723C">
        <w:trPr>
          <w:gridAfter w:val="1"/>
          <w:wAfter w:w="45" w:type="dxa"/>
          <w:trHeight w:val="10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bCs/>
                <w:sz w:val="28"/>
                <w:szCs w:val="28"/>
              </w:rPr>
              <w:t>Скрыпников Богдан</w:t>
            </w:r>
          </w:p>
        </w:tc>
      </w:tr>
      <w:tr w:rsidR="00633433" w:rsidRPr="00C85C59" w:rsidTr="0010723C">
        <w:trPr>
          <w:gridAfter w:val="1"/>
          <w:wAfter w:w="45" w:type="dxa"/>
          <w:trHeight w:val="8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575BE6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75BE6">
              <w:rPr>
                <w:sz w:val="28"/>
                <w:szCs w:val="28"/>
                <w:lang w:eastAsia="en-US"/>
              </w:rPr>
              <w:t>Архипова Арина</w:t>
            </w:r>
          </w:p>
        </w:tc>
      </w:tr>
      <w:tr w:rsidR="00633433" w:rsidRPr="00C85C59" w:rsidTr="0010723C">
        <w:trPr>
          <w:gridAfter w:val="1"/>
          <w:wAfter w:w="45" w:type="dxa"/>
          <w:trHeight w:val="107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t>4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t>Матери-одиночки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85C59">
              <w:rPr>
                <w:bCs/>
                <w:sz w:val="24"/>
                <w:szCs w:val="24"/>
              </w:rPr>
              <w:t>Лепетуха Максим</w:t>
            </w:r>
          </w:p>
        </w:tc>
      </w:tr>
      <w:tr w:rsidR="00633433" w:rsidRPr="00C85C59" w:rsidTr="0010723C">
        <w:trPr>
          <w:gridAfter w:val="1"/>
          <w:wAfter w:w="45" w:type="dxa"/>
          <w:trHeight w:val="83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33433" w:rsidRPr="00C85C59" w:rsidTr="0010723C">
        <w:trPr>
          <w:gridAfter w:val="1"/>
          <w:wAfter w:w="45" w:type="dxa"/>
          <w:trHeight w:val="117"/>
        </w:trPr>
        <w:tc>
          <w:tcPr>
            <w:tcW w:w="4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C85C59">
              <w:rPr>
                <w:lang w:eastAsia="en-US"/>
              </w:rPr>
              <w:t>5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85C59">
              <w:rPr>
                <w:b/>
                <w:lang w:eastAsia="en-US"/>
              </w:rPr>
              <w:t>Малообеспеченные семьи</w:t>
            </w:r>
          </w:p>
          <w:p w:rsidR="00633433" w:rsidRPr="00C85C59" w:rsidRDefault="00633433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auto"/>
                <w:lang w:eastAsia="en-US"/>
              </w:rPr>
            </w:pPr>
            <w:r w:rsidRPr="00C85C59">
              <w:rPr>
                <w:b/>
                <w:lang w:eastAsia="en-US"/>
              </w:rPr>
              <w:t>(Состоящие на учете в УСЗН)</w:t>
            </w: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  <w:p w:rsidR="00633433" w:rsidRPr="00C85C59" w:rsidRDefault="00633433" w:rsidP="0010723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433" w:rsidRPr="0010723C" w:rsidRDefault="00575BE6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Байрамова Эльнара</w:t>
            </w:r>
          </w:p>
        </w:tc>
      </w:tr>
      <w:tr w:rsidR="00633433" w:rsidRPr="00C85C59" w:rsidTr="0010723C">
        <w:trPr>
          <w:gridAfter w:val="1"/>
          <w:wAfter w:w="45" w:type="dxa"/>
          <w:trHeight w:val="202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10723C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Ласавский Данил</w:t>
            </w:r>
          </w:p>
        </w:tc>
      </w:tr>
      <w:tr w:rsidR="00633433" w:rsidRPr="00C85C59" w:rsidTr="0010723C">
        <w:trPr>
          <w:gridAfter w:val="1"/>
          <w:wAfter w:w="45" w:type="dxa"/>
          <w:trHeight w:val="157"/>
        </w:trPr>
        <w:tc>
          <w:tcPr>
            <w:tcW w:w="4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3433" w:rsidRPr="00C85C59" w:rsidRDefault="00633433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33" w:rsidRPr="0010723C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Скрыпников Богдан</w:t>
            </w:r>
          </w:p>
          <w:p w:rsidR="0010723C" w:rsidRPr="0010723C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0723C">
              <w:rPr>
                <w:sz w:val="28"/>
                <w:szCs w:val="28"/>
                <w:lang w:eastAsia="en-US"/>
              </w:rPr>
              <w:t>Милованов Ярослав</w:t>
            </w:r>
          </w:p>
        </w:tc>
      </w:tr>
      <w:tr w:rsidR="0010723C" w:rsidRPr="00C85C59" w:rsidTr="0010723C">
        <w:trPr>
          <w:gridAfter w:val="1"/>
          <w:wAfter w:w="45" w:type="dxa"/>
          <w:trHeight w:val="157"/>
        </w:trPr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723C" w:rsidRPr="00C85C59" w:rsidRDefault="0010723C" w:rsidP="001072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0723C" w:rsidRPr="00C85C59" w:rsidRDefault="0010723C" w:rsidP="0010723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3C" w:rsidRPr="00C85C59" w:rsidRDefault="0010723C" w:rsidP="0010723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F9551D" w:rsidRPr="00C85C59" w:rsidRDefault="00F9551D" w:rsidP="00C85C59">
      <w:pPr>
        <w:shd w:val="clear" w:color="auto" w:fill="FFFFFF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9551D" w:rsidRPr="00F9551D" w:rsidRDefault="00F9551D" w:rsidP="00C85C59">
      <w:pPr>
        <w:widowControl/>
        <w:shd w:val="clear" w:color="auto" w:fill="FFFFFF"/>
        <w:spacing w:after="150"/>
        <w:jc w:val="left"/>
        <w:rPr>
          <w:sz w:val="28"/>
          <w:szCs w:val="28"/>
        </w:rPr>
      </w:pPr>
    </w:p>
    <w:p w:rsidR="00353912" w:rsidRPr="00C85C59" w:rsidRDefault="00353912" w:rsidP="00C85C59">
      <w:pPr>
        <w:pStyle w:val="af0"/>
        <w:shd w:val="clear" w:color="auto" w:fill="FFFFFF"/>
        <w:spacing w:after="150"/>
        <w:rPr>
          <w:sz w:val="28"/>
          <w:szCs w:val="28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</w:p>
    <w:p w:rsidR="00B06EC4" w:rsidRPr="003E64F4" w:rsidRDefault="003E64F4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b/>
          <w:sz w:val="32"/>
          <w:szCs w:val="32"/>
          <w:lang w:eastAsia="en-US"/>
        </w:rPr>
      </w:pPr>
      <w:r w:rsidRPr="003E64F4">
        <w:rPr>
          <w:b/>
          <w:sz w:val="32"/>
          <w:szCs w:val="32"/>
          <w:lang w:eastAsia="en-US"/>
        </w:rPr>
        <w:t>Занятость учащихся в кружках</w:t>
      </w:r>
    </w:p>
    <w:tbl>
      <w:tblPr>
        <w:tblStyle w:val="affb"/>
        <w:tblpPr w:leftFromText="180" w:rightFromText="180" w:vertAnchor="text" w:horzAnchor="margin" w:tblpY="192"/>
        <w:tblW w:w="14992" w:type="dxa"/>
        <w:tblLayout w:type="fixed"/>
        <w:tblLook w:val="04A0" w:firstRow="1" w:lastRow="0" w:firstColumn="1" w:lastColumn="0" w:noHBand="0" w:noVBand="1"/>
      </w:tblPr>
      <w:tblGrid>
        <w:gridCol w:w="2883"/>
        <w:gridCol w:w="1659"/>
        <w:gridCol w:w="1559"/>
        <w:gridCol w:w="1945"/>
        <w:gridCol w:w="1701"/>
        <w:gridCol w:w="1843"/>
        <w:gridCol w:w="1559"/>
        <w:gridCol w:w="1843"/>
      </w:tblGrid>
      <w:tr w:rsidR="00646D41" w:rsidTr="00646D41">
        <w:trPr>
          <w:trHeight w:val="308"/>
        </w:trPr>
        <w:tc>
          <w:tcPr>
            <w:tcW w:w="2883" w:type="dxa"/>
            <w:vMerge w:val="restart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659" w:type="dxa"/>
            <w:vMerge w:val="restart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18"/>
                <w:szCs w:val="18"/>
                <w:lang w:eastAsia="en-US"/>
              </w:rPr>
            </w:pPr>
            <w:r w:rsidRPr="000172AA">
              <w:rPr>
                <w:sz w:val="18"/>
                <w:szCs w:val="18"/>
                <w:lang w:eastAsia="en-US"/>
              </w:rPr>
              <w:t>Разговоры</w:t>
            </w:r>
          </w:p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о важном</w:t>
            </w:r>
          </w:p>
        </w:tc>
        <w:tc>
          <w:tcPr>
            <w:tcW w:w="1559" w:type="dxa"/>
            <w:vMerge w:val="restart"/>
          </w:tcPr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Читательская грамотн.</w:t>
            </w:r>
          </w:p>
        </w:tc>
        <w:tc>
          <w:tcPr>
            <w:tcW w:w="1945" w:type="dxa"/>
            <w:vMerge w:val="restart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Весела</w:t>
            </w:r>
          </w:p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1701" w:type="dxa"/>
            <w:vMerge w:val="restart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 w:rsidRPr="003E64F4">
              <w:rPr>
                <w:lang w:eastAsia="en-US"/>
              </w:rPr>
              <w:t xml:space="preserve">Шахматы </w:t>
            </w:r>
          </w:p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 w:rsidRPr="003E64F4">
              <w:rPr>
                <w:lang w:eastAsia="en-US"/>
              </w:rPr>
              <w:t>школе</w:t>
            </w:r>
          </w:p>
        </w:tc>
        <w:tc>
          <w:tcPr>
            <w:tcW w:w="3402" w:type="dxa"/>
            <w:gridSpan w:val="2"/>
          </w:tcPr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Коррекционные занятия по</w:t>
            </w: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«Лесенка»</w:t>
            </w:r>
          </w:p>
        </w:tc>
      </w:tr>
      <w:tr w:rsidR="00646D41" w:rsidTr="00646D41">
        <w:trPr>
          <w:trHeight w:val="307"/>
        </w:trPr>
        <w:tc>
          <w:tcPr>
            <w:tcW w:w="2883" w:type="dxa"/>
            <w:vMerge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</w:p>
        </w:tc>
        <w:tc>
          <w:tcPr>
            <w:tcW w:w="1659" w:type="dxa"/>
            <w:vMerge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45" w:type="dxa"/>
            <w:vMerge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</w:p>
        </w:tc>
        <w:tc>
          <w:tcPr>
            <w:tcW w:w="1843" w:type="dxa"/>
          </w:tcPr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 w:rsidRPr="003E64F4">
              <w:rPr>
                <w:lang w:eastAsia="en-US"/>
              </w:rPr>
              <w:t>ма</w:t>
            </w:r>
            <w:r>
              <w:rPr>
                <w:lang w:eastAsia="en-US"/>
              </w:rPr>
              <w:t>тематика</w:t>
            </w:r>
          </w:p>
        </w:tc>
        <w:tc>
          <w:tcPr>
            <w:tcW w:w="1559" w:type="dxa"/>
          </w:tcPr>
          <w:p w:rsidR="00646D41" w:rsidRPr="003E64F4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3E64F4">
              <w:rPr>
                <w:lang w:eastAsia="en-US"/>
              </w:rPr>
              <w:t>усск.яз</w:t>
            </w: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Архипова Полина</w:t>
            </w:r>
          </w:p>
        </w:tc>
        <w:tc>
          <w:tcPr>
            <w:tcW w:w="16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Байрамова Эльнара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Жижченко Тимур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Ласавский Данил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Лепетуха Максим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Милованов Ярослав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Никитина Арина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Скрыпников Богдан</w:t>
            </w: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646D41" w:rsidTr="00646D41">
        <w:tc>
          <w:tcPr>
            <w:tcW w:w="288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  <w:r w:rsidRPr="000172AA">
              <w:rPr>
                <w:sz w:val="24"/>
                <w:szCs w:val="24"/>
                <w:lang w:eastAsia="en-US"/>
              </w:rPr>
              <w:t>Стрельцов Сергей</w:t>
            </w:r>
          </w:p>
          <w:p w:rsidR="00646D41" w:rsidRPr="000172AA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</w:tcPr>
          <w:p w:rsidR="00646D41" w:rsidRDefault="00646D41" w:rsidP="003E64F4">
            <w:r w:rsidRPr="002A1EB9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</w:tcPr>
          <w:p w:rsidR="00646D41" w:rsidRDefault="00646D41" w:rsidP="003E64F4">
            <w:r w:rsidRPr="00482D8C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45" w:type="dxa"/>
          </w:tcPr>
          <w:p w:rsidR="00646D41" w:rsidRDefault="00646D41">
            <w:r w:rsidRPr="00946817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701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646D41" w:rsidRDefault="00646D41" w:rsidP="003E64F4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AB07C6" w:rsidRDefault="00AB07C6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B06EC4" w:rsidRDefault="00646D41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  <w:r w:rsidRPr="00646D41">
        <w:rPr>
          <w:b/>
          <w:sz w:val="32"/>
          <w:szCs w:val="32"/>
          <w:lang w:eastAsia="en-US"/>
        </w:rPr>
        <w:t>Родительский комитет</w:t>
      </w:r>
    </w:p>
    <w:tbl>
      <w:tblPr>
        <w:tblStyle w:val="affb"/>
        <w:tblW w:w="0" w:type="auto"/>
        <w:tblInd w:w="811" w:type="dxa"/>
        <w:tblLook w:val="04A0" w:firstRow="1" w:lastRow="0" w:firstColumn="1" w:lastColumn="0" w:noHBand="0" w:noVBand="1"/>
      </w:tblPr>
      <w:tblGrid>
        <w:gridCol w:w="1100"/>
        <w:gridCol w:w="7128"/>
      </w:tblGrid>
      <w:tr w:rsidR="00646D41" w:rsidTr="00646D41">
        <w:tc>
          <w:tcPr>
            <w:tcW w:w="1100" w:type="dxa"/>
          </w:tcPr>
          <w:p w:rsidR="00646D41" w:rsidRPr="00646D41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128" w:type="dxa"/>
          </w:tcPr>
          <w:p w:rsidR="00646D41" w:rsidRPr="00646D41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lang w:eastAsia="en-US"/>
              </w:rPr>
            </w:pPr>
            <w:r w:rsidRPr="00646D41">
              <w:rPr>
                <w:b/>
                <w:lang w:eastAsia="en-US"/>
              </w:rPr>
              <w:t>ФИО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28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Жижченко Анна Дмитриевна</w:t>
            </w:r>
            <w:r w:rsidR="00D25846" w:rsidRPr="00D25846">
              <w:rPr>
                <w:b/>
                <w:sz w:val="28"/>
                <w:szCs w:val="28"/>
                <w:lang w:eastAsia="en-US"/>
              </w:rPr>
              <w:t>- ПРЕДСЕДАТЕЛЬ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28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Гордеева Алина Витальевна</w:t>
            </w:r>
          </w:p>
        </w:tc>
      </w:tr>
      <w:tr w:rsidR="00646D41" w:rsidTr="00646D41">
        <w:tc>
          <w:tcPr>
            <w:tcW w:w="1100" w:type="dxa"/>
          </w:tcPr>
          <w:p w:rsidR="00646D41" w:rsidRPr="00D25846" w:rsidRDefault="00646D41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28" w:type="dxa"/>
          </w:tcPr>
          <w:p w:rsidR="00646D41" w:rsidRPr="00D25846" w:rsidRDefault="00D25846" w:rsidP="00BB3E43">
            <w:pPr>
              <w:tabs>
                <w:tab w:val="left" w:pos="1097"/>
              </w:tabs>
              <w:autoSpaceDE w:val="0"/>
              <w:autoSpaceDN w:val="0"/>
              <w:spacing w:before="7" w:line="237" w:lineRule="auto"/>
              <w:ind w:right="597"/>
              <w:jc w:val="left"/>
              <w:rPr>
                <w:b/>
                <w:sz w:val="28"/>
                <w:szCs w:val="28"/>
                <w:lang w:eastAsia="en-US"/>
              </w:rPr>
            </w:pPr>
            <w:r w:rsidRPr="00D25846">
              <w:rPr>
                <w:b/>
                <w:sz w:val="28"/>
                <w:szCs w:val="28"/>
                <w:lang w:eastAsia="en-US"/>
              </w:rPr>
              <w:t>Стрельцова Луминица Ивановна</w:t>
            </w:r>
          </w:p>
        </w:tc>
      </w:tr>
    </w:tbl>
    <w:p w:rsidR="00646D41" w:rsidRPr="00646D41" w:rsidRDefault="00646D41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b/>
          <w:sz w:val="32"/>
          <w:szCs w:val="32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B06EC4" w:rsidRDefault="00B06EC4" w:rsidP="00BB3E43">
      <w:pPr>
        <w:tabs>
          <w:tab w:val="left" w:pos="1097"/>
        </w:tabs>
        <w:autoSpaceDE w:val="0"/>
        <w:autoSpaceDN w:val="0"/>
        <w:spacing w:before="7" w:line="237" w:lineRule="auto"/>
        <w:ind w:left="811"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231646" w:rsidRDefault="00231646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sz w:val="28"/>
          <w:szCs w:val="28"/>
          <w:lang w:eastAsia="en-US"/>
        </w:rPr>
      </w:pPr>
    </w:p>
    <w:p w:rsidR="00BB3E43" w:rsidRPr="00BB3E43" w:rsidRDefault="00BB3E43" w:rsidP="00646D41">
      <w:pPr>
        <w:tabs>
          <w:tab w:val="left" w:pos="1097"/>
        </w:tabs>
        <w:autoSpaceDE w:val="0"/>
        <w:autoSpaceDN w:val="0"/>
        <w:spacing w:before="7" w:line="237" w:lineRule="auto"/>
        <w:ind w:right="597"/>
        <w:jc w:val="left"/>
        <w:rPr>
          <w:rFonts w:ascii="Symbol" w:hAnsi="Symbo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40263E" w:rsidRPr="00BB3E43">
        <w:rPr>
          <w:b/>
          <w:color w:val="auto"/>
          <w:sz w:val="28"/>
        </w:rPr>
        <w:t>алендарный план воспитательной работы</w:t>
      </w:r>
    </w:p>
    <w:p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2023 год – Год педагога и наставника</w:t>
      </w:r>
    </w:p>
    <w:p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2024 год – Год Российской Академии наук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4"/>
        <w:gridCol w:w="1849"/>
        <w:gridCol w:w="623"/>
        <w:gridCol w:w="1739"/>
        <w:gridCol w:w="43"/>
        <w:gridCol w:w="2889"/>
      </w:tblGrid>
      <w:tr w:rsidR="0067041B" w:rsidRPr="00C154D9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46D41" w:rsidRDefault="0067041B" w:rsidP="00E174CC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Классное руководство</w:t>
            </w:r>
          </w:p>
          <w:p w:rsidR="0067041B" w:rsidRPr="00646D41" w:rsidRDefault="0067041B" w:rsidP="00E174CC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jc w:val="center"/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Ориентировочное</w:t>
            </w:r>
          </w:p>
          <w:p w:rsidR="0067041B" w:rsidRPr="00646D41" w:rsidRDefault="0067041B" w:rsidP="00C154D9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время</w:t>
            </w:r>
          </w:p>
          <w:p w:rsidR="0067041B" w:rsidRPr="00646D41" w:rsidRDefault="0067041B" w:rsidP="00C154D9">
            <w:pPr>
              <w:jc w:val="center"/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проведения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еженедельно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lastRenderedPageBreak/>
              <w:t>года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 xml:space="preserve">Классные часы по программе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 раз в месяц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Подготовка к участию 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Согласно плану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«Ключевые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общешкольные дела»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E174CC">
            <w:pPr>
              <w:jc w:val="center"/>
              <w:rPr>
                <w:rFonts w:eastAsia="№Е"/>
                <w:b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b/>
                <w:color w:val="auto"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знаний</w:t>
            </w:r>
            <w:r w:rsidR="006A0FA9" w:rsidRPr="00646D41">
              <w:rPr>
                <w:color w:val="auto"/>
                <w:sz w:val="28"/>
                <w:szCs w:val="28"/>
              </w:rPr>
              <w:t>. История праздника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C154D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01.09.2023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 xml:space="preserve">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C154D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01.09.2023</w:t>
            </w:r>
          </w:p>
        </w:tc>
      </w:tr>
      <w:tr w:rsidR="006F26B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1B723D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 сентября- д</w:t>
            </w:r>
            <w:r w:rsidR="006F26B5" w:rsidRPr="00646D41">
              <w:rPr>
                <w:color w:val="auto"/>
                <w:sz w:val="28"/>
                <w:szCs w:val="28"/>
              </w:rPr>
              <w:t>ень добрых дел</w:t>
            </w:r>
            <w:r w:rsidR="006A0FA9" w:rsidRPr="00646D41">
              <w:rPr>
                <w:color w:val="auto"/>
                <w:sz w:val="28"/>
                <w:szCs w:val="28"/>
              </w:rPr>
              <w:t>. «Дети вместо цветов»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04.09.2023</w:t>
            </w:r>
          </w:p>
        </w:tc>
      </w:tr>
      <w:tr w:rsidR="00B1545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B1545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Урок памяти «Международный </w:t>
            </w:r>
          </w:p>
          <w:p w:rsidR="00B15455" w:rsidRPr="00646D41" w:rsidRDefault="00B15455" w:rsidP="00B15455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памяти жертв фашизма».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18.09.2023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</w:t>
            </w:r>
            <w:r w:rsidR="007D37CB" w:rsidRPr="00646D41">
              <w:rPr>
                <w:rFonts w:eastAsia="№Е"/>
                <w:color w:val="auto"/>
                <w:sz w:val="28"/>
                <w:szCs w:val="28"/>
              </w:rPr>
              <w:t>1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.09.202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</w:p>
        </w:tc>
      </w:tr>
      <w:tr w:rsidR="006F26B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</w:t>
            </w:r>
            <w:r w:rsidR="001B723D" w:rsidRPr="00646D41">
              <w:rPr>
                <w:color w:val="auto"/>
                <w:sz w:val="28"/>
                <w:szCs w:val="28"/>
              </w:rPr>
              <w:t>. Не дай себя обмануть</w:t>
            </w:r>
            <w:r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25.09.2023</w:t>
            </w:r>
          </w:p>
        </w:tc>
      </w:tr>
      <w:tr w:rsidR="00C116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Классный час, посвященный Дню учителя</w:t>
            </w:r>
            <w:r w:rsidR="001B723D" w:rsidRPr="00646D41">
              <w:rPr>
                <w:rFonts w:eastAsia="Calibri"/>
                <w:color w:val="auto"/>
                <w:sz w:val="28"/>
                <w:szCs w:val="28"/>
              </w:rPr>
              <w:t xml:space="preserve"> «Учитель – профессия на все времена»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02.10.2023</w:t>
            </w:r>
          </w:p>
        </w:tc>
      </w:tr>
      <w:tr w:rsidR="00C116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:rsidR="00C116D9" w:rsidRPr="00646D41" w:rsidRDefault="00C116D9" w:rsidP="00C154D9">
            <w:pPr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09.10.2023</w:t>
            </w:r>
          </w:p>
        </w:tc>
      </w:tr>
      <w:tr w:rsidR="00C154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День казачьей воинской славы</w:t>
            </w:r>
            <w:r w:rsidR="001B723D" w:rsidRPr="00646D41">
              <w:rPr>
                <w:rFonts w:eastAsia="Calibri"/>
                <w:color w:val="auto"/>
                <w:sz w:val="28"/>
                <w:szCs w:val="28"/>
              </w:rPr>
              <w:t xml:space="preserve"> «Казачья слава= воинская слава»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</w:t>
            </w:r>
            <w:r w:rsidR="007D37CB" w:rsidRPr="00646D41">
              <w:rPr>
                <w:rFonts w:eastAsia="№Е"/>
                <w:color w:val="auto"/>
                <w:sz w:val="28"/>
                <w:szCs w:val="28"/>
              </w:rPr>
              <w:t>6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.10.2023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 xml:space="preserve">Международный день школьных библиотек </w:t>
            </w:r>
            <w:r w:rsidR="001B723D" w:rsidRPr="00646D41">
              <w:rPr>
                <w:rFonts w:eastAsia="Calibri"/>
                <w:color w:val="auto"/>
                <w:sz w:val="28"/>
                <w:szCs w:val="28"/>
              </w:rPr>
              <w:t>«Книга- мой друг»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</w:t>
            </w:r>
            <w:r w:rsidR="007D37CB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.10.202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</w:p>
        </w:tc>
      </w:tr>
      <w:tr w:rsidR="00C154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C154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D9" w:rsidRPr="00646D41" w:rsidRDefault="007D37C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27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.1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0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.2023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Классный час «День народного единства</w:t>
            </w:r>
            <w:r w:rsidR="001B723D" w:rsidRPr="00646D41">
              <w:rPr>
                <w:rFonts w:eastAsia="Calibri"/>
                <w:color w:val="auto"/>
                <w:sz w:val="28"/>
                <w:szCs w:val="28"/>
              </w:rPr>
              <w:t>. История праздника</w:t>
            </w:r>
            <w:r w:rsidRPr="00646D41">
              <w:rPr>
                <w:rFonts w:eastAsia="Calibri"/>
                <w:color w:val="auto"/>
                <w:sz w:val="28"/>
                <w:szCs w:val="28"/>
              </w:rPr>
              <w:t>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07.11.202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  <w:r w:rsidR="001B723D" w:rsidRPr="00646D41">
              <w:rPr>
                <w:rFonts w:eastAsia="Calibri"/>
                <w:color w:val="auto"/>
                <w:sz w:val="28"/>
                <w:szCs w:val="28"/>
              </w:rPr>
              <w:t xml:space="preserve"> «Герои нашего времени»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13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.11.202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«Законы школьной жизни»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20.11.2023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«</w:t>
            </w:r>
            <w:r w:rsidR="001544FA" w:rsidRPr="00646D41">
              <w:rPr>
                <w:rFonts w:eastAsia="Calibri"/>
                <w:color w:val="auto"/>
                <w:sz w:val="28"/>
                <w:szCs w:val="28"/>
              </w:rPr>
              <w:t>Мама- главное слово</w:t>
            </w:r>
            <w:r w:rsidRPr="00646D41">
              <w:rPr>
                <w:rFonts w:eastAsia="Calibri"/>
                <w:color w:val="auto"/>
                <w:sz w:val="28"/>
                <w:szCs w:val="28"/>
              </w:rPr>
              <w:t>!»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B723D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27.11.2023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1544FA">
            <w:pPr>
              <w:jc w:val="left"/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Урок доброты, посвященный </w:t>
            </w:r>
            <w:r w:rsidRPr="00646D41">
              <w:rPr>
                <w:color w:val="auto"/>
                <w:sz w:val="28"/>
                <w:szCs w:val="28"/>
              </w:rPr>
              <w:lastRenderedPageBreak/>
              <w:t xml:space="preserve">международному дню </w:t>
            </w:r>
          </w:p>
          <w:p w:rsidR="0067041B" w:rsidRPr="00646D41" w:rsidRDefault="001544FA" w:rsidP="001544FA">
            <w:pPr>
              <w:jc w:val="left"/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И</w:t>
            </w:r>
            <w:r w:rsidR="0067041B" w:rsidRPr="00646D41">
              <w:rPr>
                <w:color w:val="auto"/>
                <w:sz w:val="28"/>
                <w:szCs w:val="28"/>
              </w:rPr>
              <w:t>нвалидов</w:t>
            </w:r>
            <w:r w:rsidRPr="00646D41">
              <w:rPr>
                <w:color w:val="auto"/>
                <w:sz w:val="28"/>
                <w:szCs w:val="28"/>
              </w:rPr>
              <w:t>. «Твори добро»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B" w:rsidRPr="00646D41" w:rsidRDefault="0067041B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lastRenderedPageBreak/>
              <w:t>0</w:t>
            </w:r>
            <w:r w:rsidR="007D37CB" w:rsidRPr="00646D41">
              <w:rPr>
                <w:rFonts w:eastAsia="№Е"/>
                <w:color w:val="auto"/>
                <w:sz w:val="28"/>
                <w:szCs w:val="28"/>
              </w:rPr>
              <w:t>4</w:t>
            </w:r>
            <w:r w:rsidRPr="00646D41">
              <w:rPr>
                <w:rFonts w:eastAsia="№Е"/>
                <w:color w:val="auto"/>
                <w:sz w:val="28"/>
                <w:szCs w:val="28"/>
              </w:rPr>
              <w:t>.12.202</w:t>
            </w:r>
            <w:r w:rsidR="00C154D9" w:rsidRPr="00646D41">
              <w:rPr>
                <w:rFonts w:eastAsia="№Е"/>
                <w:color w:val="auto"/>
                <w:sz w:val="28"/>
                <w:szCs w:val="28"/>
              </w:rPr>
              <w:t>3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Классные часы, посвященные</w:t>
            </w:r>
            <w:r w:rsidRPr="00646D41">
              <w:rPr>
                <w:color w:val="auto"/>
                <w:sz w:val="28"/>
                <w:szCs w:val="28"/>
              </w:rPr>
              <w:t xml:space="preserve"> Дню героев Отечества</w:t>
            </w:r>
            <w:r w:rsidR="001544FA" w:rsidRPr="00646D41">
              <w:rPr>
                <w:color w:val="auto"/>
                <w:sz w:val="28"/>
                <w:szCs w:val="28"/>
              </w:rPr>
              <w:t>. «Герои Отечества разных эпох»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11</w:t>
            </w:r>
            <w:r w:rsidR="0067041B" w:rsidRPr="00646D41">
              <w:rPr>
                <w:color w:val="auto"/>
                <w:sz w:val="28"/>
                <w:szCs w:val="28"/>
              </w:rPr>
              <w:t>.12.202</w:t>
            </w:r>
            <w:r w:rsidR="00FE16D7" w:rsidRPr="00646D41">
              <w:rPr>
                <w:color w:val="auto"/>
                <w:sz w:val="28"/>
                <w:szCs w:val="28"/>
              </w:rPr>
              <w:t>3</w:t>
            </w:r>
          </w:p>
        </w:tc>
      </w:tr>
      <w:tr w:rsidR="006F26B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</w:t>
            </w:r>
            <w:r w:rsidR="001544FA" w:rsidRPr="00646D41">
              <w:rPr>
                <w:color w:val="auto"/>
                <w:sz w:val="28"/>
                <w:szCs w:val="28"/>
              </w:rPr>
              <w:t>. Правила дорожного движения знай, как таблицу умножения!</w:t>
            </w:r>
            <w:r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18.12.2023</w:t>
            </w:r>
          </w:p>
        </w:tc>
      </w:tr>
      <w:tr w:rsidR="00C116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646D41">
              <w:rPr>
                <w:rFonts w:eastAsia="Calibri"/>
                <w:color w:val="auto"/>
                <w:sz w:val="28"/>
                <w:szCs w:val="28"/>
              </w:rPr>
              <w:t>Новый год</w:t>
            </w:r>
            <w:r w:rsidR="001544FA" w:rsidRPr="00646D41">
              <w:rPr>
                <w:rFonts w:eastAsia="Calibri"/>
                <w:color w:val="auto"/>
                <w:sz w:val="28"/>
                <w:szCs w:val="28"/>
              </w:rPr>
              <w:t>. История праздника.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25.12.2023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1544FA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Ленинград в дни блокады.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15.01.2024</w:t>
            </w:r>
          </w:p>
        </w:tc>
      </w:tr>
      <w:tr w:rsidR="00C116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22.01.2024</w:t>
            </w:r>
          </w:p>
        </w:tc>
      </w:tr>
      <w:tr w:rsidR="00C116D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C116D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29.01.2024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1544FA">
            <w:pPr>
              <w:jc w:val="left"/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Урок мужества</w:t>
            </w:r>
            <w:r w:rsidR="001544FA" w:rsidRPr="00646D41">
              <w:rPr>
                <w:color w:val="auto"/>
                <w:sz w:val="28"/>
                <w:szCs w:val="28"/>
              </w:rPr>
              <w:t xml:space="preserve">. </w:t>
            </w:r>
            <w:r w:rsidRPr="00646D41">
              <w:rPr>
                <w:color w:val="auto"/>
                <w:sz w:val="28"/>
                <w:szCs w:val="28"/>
              </w:rPr>
              <w:t>День освобождения села Лысогорка</w:t>
            </w:r>
          </w:p>
          <w:p w:rsidR="0067041B" w:rsidRPr="00646D41" w:rsidRDefault="0067041B" w:rsidP="001544FA">
            <w:pPr>
              <w:jc w:val="left"/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от немецко-фашистских захватчиков.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D37CB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05</w:t>
            </w:r>
            <w:r w:rsidR="0067041B" w:rsidRPr="00646D41">
              <w:rPr>
                <w:rFonts w:eastAsia="№Е"/>
                <w:color w:val="auto"/>
                <w:sz w:val="28"/>
                <w:szCs w:val="28"/>
              </w:rPr>
              <w:t>.02.202</w:t>
            </w:r>
            <w:r w:rsidR="00FE16D7" w:rsidRPr="00646D41">
              <w:rPr>
                <w:rFonts w:eastAsia="№Е"/>
                <w:color w:val="auto"/>
                <w:sz w:val="28"/>
                <w:szCs w:val="28"/>
              </w:rPr>
              <w:t>4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6A0FA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Классный час, посвященный дню памяти о россиянах, исполнявших служебный долг за пределами Отечества</w:t>
            </w:r>
            <w:r w:rsidR="001544FA" w:rsidRPr="00646D41">
              <w:rPr>
                <w:color w:val="auto"/>
                <w:sz w:val="28"/>
                <w:szCs w:val="28"/>
              </w:rPr>
              <w:t>. «Герои моего села»</w:t>
            </w:r>
          </w:p>
          <w:p w:rsidR="006A0FA9" w:rsidRPr="00646D41" w:rsidRDefault="006A0FA9" w:rsidP="006A0FA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19.02.2024</w:t>
            </w:r>
          </w:p>
        </w:tc>
      </w:tr>
      <w:tr w:rsidR="00B1545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B1545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Международному дню родного </w:t>
            </w:r>
          </w:p>
          <w:p w:rsidR="00B15455" w:rsidRPr="00646D41" w:rsidRDefault="005D48FC" w:rsidP="00B1545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Я</w:t>
            </w:r>
            <w:r w:rsidR="00B15455" w:rsidRPr="00646D41">
              <w:rPr>
                <w:color w:val="auto"/>
                <w:sz w:val="28"/>
                <w:szCs w:val="28"/>
              </w:rPr>
              <w:t>зыка</w:t>
            </w:r>
            <w:r w:rsidRPr="00646D41">
              <w:rPr>
                <w:color w:val="auto"/>
                <w:sz w:val="28"/>
                <w:szCs w:val="28"/>
              </w:rPr>
              <w:t>. «Родной язык- гордость народа»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55" w:rsidRPr="00646D41" w:rsidRDefault="00B15455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26.02.2024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B1545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 «</w:t>
            </w:r>
            <w:r w:rsidR="005D48FC" w:rsidRPr="00646D41">
              <w:rPr>
                <w:color w:val="auto"/>
                <w:sz w:val="28"/>
                <w:szCs w:val="28"/>
              </w:rPr>
              <w:t>8 марта- праздник мам</w:t>
            </w:r>
            <w:r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04.03.2024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Классный час, посвященный </w:t>
            </w:r>
            <w:r w:rsidR="002879E9" w:rsidRPr="00646D41">
              <w:rPr>
                <w:color w:val="auto"/>
                <w:sz w:val="28"/>
                <w:szCs w:val="28"/>
              </w:rPr>
              <w:t>воссоединению Крыма с Россией</w:t>
            </w:r>
            <w:r w:rsidRPr="00646D41">
              <w:rPr>
                <w:color w:val="auto"/>
                <w:sz w:val="28"/>
                <w:szCs w:val="28"/>
              </w:rPr>
              <w:t>. «Крым и Россия- навсегда!»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11.03.2024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5D48FC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«Первый в космосе»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B" w:rsidRPr="00646D41" w:rsidRDefault="0067041B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  <w:r w:rsidR="007D37CB" w:rsidRPr="00646D41">
              <w:rPr>
                <w:color w:val="auto"/>
                <w:sz w:val="28"/>
                <w:szCs w:val="28"/>
              </w:rPr>
              <w:t>8</w:t>
            </w:r>
            <w:r w:rsidRPr="00646D41">
              <w:rPr>
                <w:color w:val="auto"/>
                <w:sz w:val="28"/>
                <w:szCs w:val="28"/>
              </w:rPr>
              <w:t>.03.202</w:t>
            </w:r>
            <w:r w:rsidR="00FE16D7" w:rsidRPr="00646D41">
              <w:rPr>
                <w:color w:val="auto"/>
                <w:sz w:val="28"/>
                <w:szCs w:val="28"/>
              </w:rPr>
              <w:t>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Дни защиты от экологической опасности. </w:t>
            </w:r>
            <w:r w:rsidR="005D48FC" w:rsidRPr="00646D41">
              <w:rPr>
                <w:color w:val="auto"/>
                <w:sz w:val="28"/>
                <w:szCs w:val="28"/>
              </w:rPr>
              <w:t>«</w:t>
            </w:r>
            <w:r w:rsidRPr="00646D41">
              <w:rPr>
                <w:color w:val="auto"/>
                <w:sz w:val="28"/>
                <w:szCs w:val="28"/>
              </w:rPr>
              <w:t>День птиц</w:t>
            </w:r>
            <w:r w:rsidR="005D48FC"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01.04.2024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Всемирный </w:t>
            </w:r>
            <w:r w:rsidR="005D48FC" w:rsidRPr="00646D41">
              <w:rPr>
                <w:color w:val="auto"/>
                <w:sz w:val="28"/>
                <w:szCs w:val="28"/>
              </w:rPr>
              <w:t>Д</w:t>
            </w:r>
            <w:r w:rsidRPr="00646D41">
              <w:rPr>
                <w:color w:val="auto"/>
                <w:sz w:val="28"/>
                <w:szCs w:val="28"/>
              </w:rPr>
              <w:t xml:space="preserve">ень </w:t>
            </w:r>
            <w:r w:rsidR="005D48FC" w:rsidRPr="00646D41">
              <w:rPr>
                <w:color w:val="auto"/>
                <w:sz w:val="28"/>
                <w:szCs w:val="28"/>
              </w:rPr>
              <w:t>З</w:t>
            </w:r>
            <w:r w:rsidRPr="00646D41">
              <w:rPr>
                <w:color w:val="auto"/>
                <w:sz w:val="28"/>
                <w:szCs w:val="28"/>
              </w:rPr>
              <w:t>доровья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08.04.2024</w:t>
            </w:r>
          </w:p>
        </w:tc>
      </w:tr>
      <w:tr w:rsidR="006F26B5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</w:t>
            </w:r>
            <w:r w:rsidR="005D48FC" w:rsidRPr="00646D41">
              <w:rPr>
                <w:color w:val="auto"/>
                <w:sz w:val="28"/>
                <w:szCs w:val="28"/>
              </w:rPr>
              <w:t>. Бытовые травмы</w:t>
            </w:r>
            <w:r w:rsidRPr="00646D41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7D37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5" w:rsidRPr="00646D41" w:rsidRDefault="006F26B5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15.04.2024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«Чернобыль- наша боль и память»</w:t>
            </w:r>
          </w:p>
          <w:p w:rsidR="002879E9" w:rsidRPr="00646D41" w:rsidRDefault="002879E9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22.04.2024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5D48FC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«9 мая-день великой Победы»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B15455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06.05.2024</w:t>
            </w:r>
          </w:p>
        </w:tc>
      </w:tr>
      <w:tr w:rsidR="006A0FA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«Школа-территория безопасности</w:t>
            </w:r>
            <w:r w:rsidR="005D48FC" w:rsidRPr="00646D41">
              <w:rPr>
                <w:color w:val="auto"/>
                <w:sz w:val="28"/>
                <w:szCs w:val="28"/>
              </w:rPr>
              <w:t>. «Мой досуг»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7D37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FA9" w:rsidRPr="00646D41" w:rsidRDefault="006A0FA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13.05.2024</w:t>
            </w:r>
          </w:p>
        </w:tc>
      </w:tr>
      <w:tr w:rsidR="002879E9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5D48FC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Ко дню семьи. «Семья- это семь Я»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7D37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2879E9" w:rsidP="00FE16D7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20.05.2024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4D491A">
            <w:pPr>
              <w:jc w:val="center"/>
              <w:rPr>
                <w:rFonts w:eastAsia="№Е"/>
                <w:b/>
                <w:color w:val="auto"/>
                <w:sz w:val="28"/>
                <w:szCs w:val="28"/>
              </w:rPr>
            </w:pPr>
            <w:r w:rsidRPr="00646D41">
              <w:rPr>
                <w:b/>
                <w:color w:val="auto"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года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C154D9" w:rsidTr="00793A23">
        <w:trPr>
          <w:jc w:val="center"/>
        </w:trPr>
        <w:tc>
          <w:tcPr>
            <w:tcW w:w="55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Консультации с учителями-предметниками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 xml:space="preserve">(соблюдение единых требований в воспитании,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предупреждение и разрешение конфликтов)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 течение учебного 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lastRenderedPageBreak/>
              <w:t>года</w:t>
            </w:r>
          </w:p>
        </w:tc>
      </w:tr>
      <w:tr w:rsidR="0067041B" w:rsidRPr="00E174CC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46D41" w:rsidRDefault="0067041B" w:rsidP="00E174CC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b/>
                <w:color w:val="auto"/>
                <w:sz w:val="28"/>
                <w:szCs w:val="28"/>
              </w:rPr>
              <w:lastRenderedPageBreak/>
              <w:t>Ключевые общешкольные дела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Ориентировочное</w:t>
            </w: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время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День знаний.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Торжественная линейка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57515" w:rsidP="0075751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</w:t>
            </w:r>
            <w:r w:rsidR="0067041B" w:rsidRPr="00646D41">
              <w:rPr>
                <w:color w:val="auto"/>
                <w:sz w:val="28"/>
                <w:szCs w:val="28"/>
              </w:rPr>
              <w:t>1.09.202</w:t>
            </w:r>
            <w:r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День солидарности в борьбе с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57515" w:rsidP="0075751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</w:t>
            </w:r>
            <w:r w:rsidR="0067041B" w:rsidRPr="00646D41">
              <w:rPr>
                <w:color w:val="auto"/>
                <w:sz w:val="28"/>
                <w:szCs w:val="28"/>
              </w:rPr>
              <w:t>1.09.202</w:t>
            </w:r>
            <w:r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57515" w:rsidP="0075751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</w:t>
            </w:r>
            <w:r w:rsidR="0067041B" w:rsidRPr="00646D41">
              <w:rPr>
                <w:color w:val="auto"/>
                <w:sz w:val="28"/>
                <w:szCs w:val="28"/>
              </w:rPr>
              <w:t>5.10.202</w:t>
            </w:r>
            <w:r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C116D9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5751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28.11.2023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57515" w:rsidP="0075751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</w:t>
            </w:r>
            <w:r w:rsidR="0067041B" w:rsidRPr="00646D41">
              <w:rPr>
                <w:color w:val="auto"/>
                <w:sz w:val="28"/>
                <w:szCs w:val="28"/>
              </w:rPr>
              <w:t>7.11.202</w:t>
            </w:r>
            <w:r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7041B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363E98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</w:t>
            </w:r>
            <w:r w:rsidR="0067041B" w:rsidRPr="00646D41">
              <w:rPr>
                <w:color w:val="auto"/>
                <w:sz w:val="28"/>
                <w:szCs w:val="28"/>
              </w:rPr>
              <w:t>7.11.202</w:t>
            </w:r>
            <w:r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7041B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57515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</w:t>
            </w:r>
            <w:r w:rsidR="00757515" w:rsidRPr="00646D41">
              <w:rPr>
                <w:color w:val="auto"/>
                <w:sz w:val="28"/>
                <w:szCs w:val="28"/>
              </w:rPr>
              <w:t>4</w:t>
            </w:r>
            <w:r w:rsidRPr="00646D41">
              <w:rPr>
                <w:color w:val="auto"/>
                <w:sz w:val="28"/>
                <w:szCs w:val="28"/>
              </w:rPr>
              <w:t>.11.202</w:t>
            </w:r>
            <w:r w:rsidR="00757515"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E174CC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  <w:r w:rsidR="00E174CC" w:rsidRPr="00646D41">
              <w:rPr>
                <w:color w:val="auto"/>
                <w:sz w:val="28"/>
                <w:szCs w:val="28"/>
              </w:rPr>
              <w:t>1</w:t>
            </w:r>
            <w:r w:rsidRPr="00646D41">
              <w:rPr>
                <w:color w:val="auto"/>
                <w:sz w:val="28"/>
                <w:szCs w:val="28"/>
              </w:rPr>
              <w:t>.12.-1</w:t>
            </w:r>
            <w:r w:rsidR="00E174CC" w:rsidRPr="00646D41">
              <w:rPr>
                <w:color w:val="auto"/>
                <w:sz w:val="28"/>
                <w:szCs w:val="28"/>
              </w:rPr>
              <w:t>5</w:t>
            </w:r>
            <w:r w:rsidRPr="00646D41">
              <w:rPr>
                <w:color w:val="auto"/>
                <w:sz w:val="28"/>
                <w:szCs w:val="28"/>
              </w:rPr>
              <w:t>.12.202</w:t>
            </w:r>
            <w:r w:rsidR="00E174CC" w:rsidRPr="00646D4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Мероприятия  «Новогодний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7041B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Конкурс елочных игрушек «Наша елка краше всех».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7041B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Акция «Подарок </w:t>
            </w:r>
            <w:r w:rsidRPr="00646D41">
              <w:rPr>
                <w:color w:val="auto"/>
                <w:sz w:val="28"/>
                <w:szCs w:val="28"/>
              </w:rPr>
              <w:lastRenderedPageBreak/>
              <w:t>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D9" w:rsidRPr="00646D41" w:rsidRDefault="0067041B" w:rsidP="00C116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 xml:space="preserve">педагог-организатор, </w:t>
            </w:r>
            <w:r w:rsidRPr="00646D41">
              <w:rPr>
                <w:rFonts w:eastAsia="Batang"/>
                <w:color w:val="auto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</w:t>
            </w:r>
            <w:r w:rsidR="00E174CC" w:rsidRPr="00646D41">
              <w:rPr>
                <w:color w:val="auto"/>
                <w:sz w:val="28"/>
                <w:szCs w:val="28"/>
              </w:rPr>
              <w:t>6</w:t>
            </w:r>
            <w:r w:rsidRPr="00646D41">
              <w:rPr>
                <w:color w:val="auto"/>
                <w:sz w:val="28"/>
                <w:szCs w:val="28"/>
              </w:rPr>
              <w:t xml:space="preserve"> .01.202</w:t>
            </w:r>
            <w:r w:rsidR="00363E98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</w:t>
            </w:r>
            <w:r w:rsidR="00E174CC" w:rsidRPr="00646D41">
              <w:rPr>
                <w:color w:val="auto"/>
                <w:sz w:val="28"/>
                <w:szCs w:val="28"/>
              </w:rPr>
              <w:t>6</w:t>
            </w:r>
            <w:r w:rsidRPr="00646D41">
              <w:rPr>
                <w:color w:val="auto"/>
                <w:sz w:val="28"/>
                <w:szCs w:val="28"/>
              </w:rPr>
              <w:t>.01.202</w:t>
            </w:r>
            <w:r w:rsidR="00363E98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08.02.202</w:t>
            </w:r>
            <w:r w:rsidR="00363E98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E174CC" w:rsidP="00E174CC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Торжественная линейка ко </w:t>
            </w:r>
            <w:r w:rsidR="0067041B" w:rsidRPr="00646D41">
              <w:rPr>
                <w:color w:val="auto"/>
                <w:sz w:val="28"/>
                <w:szCs w:val="28"/>
              </w:rPr>
              <w:t>Д</w:t>
            </w:r>
            <w:r w:rsidRPr="00646D41">
              <w:rPr>
                <w:color w:val="auto"/>
                <w:sz w:val="28"/>
                <w:szCs w:val="28"/>
              </w:rPr>
              <w:t>ню</w:t>
            </w:r>
            <w:r w:rsidR="0067041B" w:rsidRPr="00646D41">
              <w:rPr>
                <w:color w:val="auto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363E98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22.02.2024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Общешкольные мероприятия, торжественная линейка, посвященные  воссоединению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  <w:r w:rsidR="00363E98" w:rsidRPr="00646D41">
              <w:rPr>
                <w:color w:val="auto"/>
                <w:sz w:val="28"/>
                <w:szCs w:val="28"/>
              </w:rPr>
              <w:t>5</w:t>
            </w:r>
            <w:r w:rsidRPr="00646D41">
              <w:rPr>
                <w:color w:val="auto"/>
                <w:sz w:val="28"/>
                <w:szCs w:val="28"/>
              </w:rPr>
              <w:t>.03.202</w:t>
            </w:r>
            <w:r w:rsidR="00363E98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7719B7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646D41" w:rsidRDefault="007719B7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646D41" w:rsidRDefault="007719B7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646D41" w:rsidRDefault="007719B7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25.03.202-05.06.2024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646D41" w:rsidRDefault="007719B7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7041B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363E98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Март 202</w:t>
            </w:r>
            <w:r w:rsidR="00363E98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93A2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07.04.2024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E9" w:rsidRPr="00646D41" w:rsidRDefault="0067041B" w:rsidP="002879E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93A23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Апрель 202</w:t>
            </w:r>
            <w:r w:rsidR="00793A23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93A23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19.04.202</w:t>
            </w:r>
            <w:r w:rsidR="00793A23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руководители,</w:t>
            </w:r>
          </w:p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«Чернобыль- наша боль и память»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(26.04.)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-классные часы,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-беседы,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 презентации,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93A23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26.04.202</w:t>
            </w:r>
            <w:r w:rsidR="00793A23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 xml:space="preserve">Заместитель директора по ВР, педагог-организатор, </w:t>
            </w:r>
            <w:r w:rsidRPr="00646D41">
              <w:rPr>
                <w:rFonts w:eastAsia="Batang"/>
                <w:color w:val="auto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lastRenderedPageBreak/>
              <w:t>Мероприятия ,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93A23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Май 202</w:t>
            </w:r>
            <w:r w:rsidR="00793A23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педагоги ДО,</w:t>
            </w:r>
          </w:p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:rsidTr="00793A23">
        <w:trPr>
          <w:trHeight w:val="101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Легкоатлетическая  эстафета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793A23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Май 202</w:t>
            </w:r>
            <w:r w:rsidR="00793A23" w:rsidRPr="00646D4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93A2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Май 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Педагог-организатор,</w:t>
            </w:r>
          </w:p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-классные часы;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-общешкольный митинг, посвященный Дню Победы;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 Конкурс декоративно-прикладного творчества;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- Международная акция «Диктант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Победы»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- «Георгиевская ленточка», посвященная 78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646D41">
                <w:rPr>
                  <w:color w:val="auto"/>
                  <w:sz w:val="28"/>
                  <w:szCs w:val="28"/>
                </w:rPr>
                <w:t>1945 г</w:t>
              </w:r>
            </w:smartTag>
            <w:r w:rsidRPr="00646D41">
              <w:rPr>
                <w:color w:val="auto"/>
                <w:sz w:val="28"/>
                <w:szCs w:val="28"/>
              </w:rPr>
              <w:t>г.;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 xml:space="preserve">- участие в акциях "Бессмертный полк",  "Окно Победы" и др. 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793A2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Май 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 xml:space="preserve"> Заместитель директора по ВР, </w:t>
            </w:r>
          </w:p>
          <w:p w:rsidR="0067041B" w:rsidRPr="00646D41" w:rsidRDefault="0067041B" w:rsidP="00C154D9">
            <w:pPr>
              <w:rPr>
                <w:rFonts w:eastAsia="Batang"/>
                <w:color w:val="auto"/>
                <w:sz w:val="28"/>
                <w:szCs w:val="28"/>
              </w:rPr>
            </w:pPr>
            <w:r w:rsidRPr="00646D41">
              <w:rPr>
                <w:rFonts w:eastAsia="Batang"/>
                <w:color w:val="auto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793A23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.05.202</w:t>
            </w:r>
            <w:r w:rsidR="00793A23"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</w:t>
            </w:r>
          </w:p>
        </w:tc>
      </w:tr>
      <w:tr w:rsidR="0067041B" w:rsidRPr="00455A9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46D41" w:rsidRDefault="0067041B" w:rsidP="00455A97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b/>
                <w:color w:val="auto"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Количество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 xml:space="preserve">часов </w:t>
            </w:r>
          </w:p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</w:p>
          <w:p w:rsidR="0067041B" w:rsidRPr="00646D41" w:rsidRDefault="0067041B" w:rsidP="00C154D9">
            <w:pPr>
              <w:rPr>
                <w:rFonts w:eastAsia="№Е"/>
                <w:color w:val="auto"/>
                <w:sz w:val="28"/>
                <w:szCs w:val="28"/>
              </w:rPr>
            </w:pPr>
            <w:r w:rsidRPr="00646D41">
              <w:rPr>
                <w:rFonts w:eastAsia="№Е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Кушнарев И.В.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«Веселая физкультура»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Жукова Н.Ю.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«Лесенка»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Шевцова Н.Н.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67041B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Рудая Т.И.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953A4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953A43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646D41" w:rsidRDefault="00B15455" w:rsidP="00C154D9">
            <w:pPr>
              <w:rPr>
                <w:color w:val="auto"/>
                <w:sz w:val="28"/>
                <w:szCs w:val="28"/>
              </w:rPr>
            </w:pPr>
            <w:r w:rsidRPr="00646D41">
              <w:rPr>
                <w:color w:val="auto"/>
                <w:sz w:val="28"/>
                <w:szCs w:val="28"/>
              </w:rPr>
              <w:t>Рудая Т.И.</w:t>
            </w:r>
          </w:p>
        </w:tc>
      </w:tr>
      <w:tr w:rsidR="00646D41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Default="00646D41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занятия. Математика.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Родченко А.А.</w:t>
            </w:r>
          </w:p>
        </w:tc>
      </w:tr>
      <w:tr w:rsidR="00646D41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Default="00646D41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занятия.</w:t>
            </w:r>
            <w:r w:rsidR="00D25846">
              <w:rPr>
                <w:sz w:val="28"/>
                <w:szCs w:val="28"/>
              </w:rPr>
              <w:t xml:space="preserve"> Русский язык.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41" w:rsidRPr="00646D41" w:rsidRDefault="00D25846" w:rsidP="00C154D9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Родченко А.А.</w:t>
            </w:r>
          </w:p>
        </w:tc>
      </w:tr>
      <w:tr w:rsidR="0067041B" w:rsidRPr="00455A9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55A97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Внутриклассное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жертв фашизма». С использованием  материалов федерального проекта «Без срока давности»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455A9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01.09.-1</w:t>
            </w:r>
            <w:r w:rsidR="00455A97">
              <w:rPr>
                <w:rFonts w:eastAsia="№Е"/>
                <w:sz w:val="28"/>
                <w:szCs w:val="28"/>
              </w:rPr>
              <w:t>5</w:t>
            </w:r>
            <w:r w:rsidRPr="00C154D9">
              <w:rPr>
                <w:rFonts w:eastAsia="№Е"/>
                <w:sz w:val="28"/>
                <w:szCs w:val="28"/>
              </w:rPr>
              <w:t>.09.202</w:t>
            </w:r>
            <w:r w:rsidR="00455A97"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 w:rsidR="00FE16D7"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Международному дню родного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B1545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 w:rsidR="00FE16D7"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уроках </w:t>
            </w:r>
            <w:r w:rsidRPr="00C154D9">
              <w:rPr>
                <w:sz w:val="28"/>
                <w:szCs w:val="28"/>
              </w:rPr>
              <w:lastRenderedPageBreak/>
              <w:t>литературного чтения и  литературы день рождения Михаила Александровича Шолохова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7041B" w:rsidRPr="00C154D9" w:rsidRDefault="0067041B" w:rsidP="00B861B5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B861B5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B861B5">
              <w:rPr>
                <w:sz w:val="28"/>
                <w:szCs w:val="28"/>
              </w:rPr>
              <w:t>4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языка и литературы, </w:t>
            </w:r>
            <w:r w:rsidRPr="00C154D9">
              <w:rPr>
                <w:rFonts w:eastAsia="№Е"/>
                <w:sz w:val="28"/>
                <w:szCs w:val="28"/>
              </w:rPr>
              <w:lastRenderedPageBreak/>
              <w:t>классные руководители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06.09.202</w:t>
            </w:r>
            <w:r w:rsidR="00626084"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Выставки творческих работ ко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оформление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новогоднее </w:t>
            </w:r>
            <w:r w:rsidRPr="00C154D9">
              <w:rPr>
                <w:sz w:val="28"/>
                <w:szCs w:val="28"/>
              </w:rPr>
              <w:lastRenderedPageBreak/>
              <w:t>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Информирование родителей 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Комплексная безопасность в  период </w:t>
            </w:r>
            <w:r w:rsidRPr="00C154D9">
              <w:rPr>
                <w:sz w:val="28"/>
                <w:szCs w:val="28"/>
              </w:rPr>
              <w:lastRenderedPageBreak/>
              <w:t>новогодних праздников (профилактические инструктажи  и беседы).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Информация  «Правила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 по ВР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F26B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F26B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F26B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«Школа-территория </w:t>
            </w:r>
            <w:r w:rsidRPr="00C154D9">
              <w:rPr>
                <w:sz w:val="28"/>
                <w:szCs w:val="28"/>
              </w:rPr>
              <w:lastRenderedPageBreak/>
              <w:t>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F26B5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A0FA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626084">
              <w:rPr>
                <w:sz w:val="28"/>
                <w:szCs w:val="28"/>
              </w:rPr>
              <w:t>5.09.-29.09.2023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7041B" w:rsidRPr="00C154D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«Ни </w:t>
            </w:r>
            <w:r w:rsidRPr="00851DD5">
              <w:rPr>
                <w:sz w:val="28"/>
                <w:szCs w:val="28"/>
              </w:rPr>
              <w:t>дня без школьной формы» (рейды по проверке</w:t>
            </w:r>
            <w:r w:rsidRPr="00C154D9">
              <w:rPr>
                <w:sz w:val="28"/>
                <w:szCs w:val="28"/>
              </w:rPr>
              <w:t xml:space="preserve">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руководители,учителя физической </w:t>
            </w:r>
          </w:p>
          <w:p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C154D9" w:rsidTr="00793A23">
        <w:trPr>
          <w:jc w:val="center"/>
        </w:trPr>
        <w:tc>
          <w:tcPr>
            <w:tcW w:w="3068" w:type="dxa"/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:rsidR="0067041B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372820" w:rsidRPr="00372820" w:rsidRDefault="00372820" w:rsidP="00372820">
      <w:pPr>
        <w:widowControl/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372820">
        <w:rPr>
          <w:b/>
          <w:bCs/>
          <w:sz w:val="28"/>
          <w:szCs w:val="28"/>
        </w:rPr>
        <w:t>Темы родительских собраний на 2023--2024учебный год: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402"/>
        <w:gridCol w:w="5529"/>
      </w:tblGrid>
      <w:tr w:rsidR="00851DD5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Тема собрания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D5" w:rsidRPr="00372820" w:rsidRDefault="00851DD5" w:rsidP="00372820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Сроки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4320FC" w:rsidRDefault="004320FC" w:rsidP="004320FC">
            <w:pPr>
              <w:jc w:val="left"/>
              <w:rPr>
                <w:sz w:val="28"/>
                <w:szCs w:val="28"/>
              </w:rPr>
            </w:pPr>
            <w:r w:rsidRPr="004320FC">
              <w:rPr>
                <w:rStyle w:val="affe"/>
                <w:i w:val="0"/>
                <w:iCs w:val="0"/>
                <w:sz w:val="28"/>
                <w:szCs w:val="28"/>
              </w:rPr>
              <w:t xml:space="preserve">Выборы родительского комитета. Планирование работы.   Организационные вопросы. Организация занятости учащихся вовнеурочное каникулярное занятости учащихся. Организация </w:t>
            </w:r>
            <w:r w:rsidRPr="004320FC">
              <w:rPr>
                <w:rStyle w:val="affe"/>
                <w:i w:val="0"/>
                <w:iCs w:val="0"/>
                <w:sz w:val="28"/>
                <w:szCs w:val="28"/>
              </w:rPr>
              <w:lastRenderedPageBreak/>
              <w:t>горячего питания учащихся.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lastRenderedPageBreak/>
              <w:t>сентябрь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Санитарно-гигиенические нормы учебных занятий в 1 классе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ноябрь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Трудности и возможности 7-8 летнего ребенка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март</w:t>
            </w:r>
          </w:p>
        </w:tc>
      </w:tr>
      <w:tr w:rsidR="004320FC" w:rsidRPr="00372820" w:rsidTr="00851DD5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Роль совместного отдыха родителей и ребенка. Итоговое собрание</w:t>
            </w:r>
          </w:p>
        </w:tc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0FC" w:rsidRPr="00372820" w:rsidRDefault="004320FC" w:rsidP="004320FC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8"/>
                <w:szCs w:val="28"/>
              </w:rPr>
            </w:pPr>
            <w:r w:rsidRPr="00372820">
              <w:rPr>
                <w:color w:val="auto"/>
                <w:sz w:val="28"/>
                <w:szCs w:val="28"/>
              </w:rPr>
              <w:t>май</w:t>
            </w:r>
          </w:p>
        </w:tc>
      </w:tr>
    </w:tbl>
    <w:p w:rsidR="00B94597" w:rsidRPr="0067041B" w:rsidRDefault="00B94597" w:rsidP="00B94597">
      <w:pPr>
        <w:rPr>
          <w:i/>
          <w:color w:val="auto"/>
          <w:sz w:val="28"/>
          <w:szCs w:val="28"/>
        </w:rPr>
      </w:pPr>
    </w:p>
    <w:sectPr w:rsidR="00B94597" w:rsidRPr="0067041B" w:rsidSect="00FB7B7D">
      <w:footerReference w:type="default" r:id="rId9"/>
      <w:pgSz w:w="11900" w:h="16840"/>
      <w:pgMar w:top="567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2D" w:rsidRDefault="0087162D">
      <w:r>
        <w:separator/>
      </w:r>
    </w:p>
  </w:endnote>
  <w:endnote w:type="continuationSeparator" w:id="0">
    <w:p w:rsidR="0087162D" w:rsidRDefault="008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E6" w:rsidRPr="00E91703" w:rsidRDefault="00963783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575BE6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27948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575BE6" w:rsidRPr="00E91703" w:rsidRDefault="00575BE6">
    <w:pPr>
      <w:pStyle w:val="afc"/>
      <w:jc w:val="center"/>
      <w:rPr>
        <w:szCs w:val="24"/>
      </w:rPr>
    </w:pPr>
  </w:p>
  <w:p w:rsidR="00575BE6" w:rsidRDefault="00575BE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2D" w:rsidRDefault="0087162D">
      <w:r>
        <w:separator/>
      </w:r>
    </w:p>
  </w:footnote>
  <w:footnote w:type="continuationSeparator" w:id="0">
    <w:p w:rsidR="0087162D" w:rsidRDefault="0087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6B71AFB"/>
    <w:multiLevelType w:val="hybridMultilevel"/>
    <w:tmpl w:val="3BF226E0"/>
    <w:lvl w:ilvl="0" w:tplc="5F105D9A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8F6AE9"/>
    <w:multiLevelType w:val="hybridMultilevel"/>
    <w:tmpl w:val="0B32D114"/>
    <w:lvl w:ilvl="0" w:tplc="1EA03948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1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2"/>
  </w:num>
  <w:num w:numId="3">
    <w:abstractNumId w:val="10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4"/>
  </w:num>
  <w:num w:numId="9">
    <w:abstractNumId w:val="29"/>
  </w:num>
  <w:num w:numId="10">
    <w:abstractNumId w:val="26"/>
  </w:num>
  <w:num w:numId="11">
    <w:abstractNumId w:val="9"/>
  </w:num>
  <w:num w:numId="12">
    <w:abstractNumId w:val="3"/>
  </w:num>
  <w:num w:numId="13">
    <w:abstractNumId w:val="25"/>
  </w:num>
  <w:num w:numId="14">
    <w:abstractNumId w:val="8"/>
  </w:num>
  <w:num w:numId="15">
    <w:abstractNumId w:val="34"/>
  </w:num>
  <w:num w:numId="16">
    <w:abstractNumId w:val="12"/>
  </w:num>
  <w:num w:numId="17">
    <w:abstractNumId w:val="33"/>
  </w:num>
  <w:num w:numId="18">
    <w:abstractNumId w:val="28"/>
  </w:num>
  <w:num w:numId="19">
    <w:abstractNumId w:val="22"/>
  </w:num>
  <w:num w:numId="20">
    <w:abstractNumId w:val="6"/>
  </w:num>
  <w:num w:numId="21">
    <w:abstractNumId w:val="16"/>
  </w:num>
  <w:num w:numId="22">
    <w:abstractNumId w:val="35"/>
  </w:num>
  <w:num w:numId="23">
    <w:abstractNumId w:val="24"/>
  </w:num>
  <w:num w:numId="24">
    <w:abstractNumId w:val="31"/>
  </w:num>
  <w:num w:numId="25">
    <w:abstractNumId w:val="7"/>
  </w:num>
  <w:num w:numId="26">
    <w:abstractNumId w:val="21"/>
  </w:num>
  <w:num w:numId="27">
    <w:abstractNumId w:val="19"/>
  </w:num>
  <w:num w:numId="28">
    <w:abstractNumId w:val="13"/>
  </w:num>
  <w:num w:numId="29">
    <w:abstractNumId w:val="27"/>
  </w:num>
  <w:num w:numId="30">
    <w:abstractNumId w:val="36"/>
  </w:num>
  <w:num w:numId="31">
    <w:abstractNumId w:val="23"/>
  </w:num>
  <w:num w:numId="32">
    <w:abstractNumId w:val="1"/>
  </w:num>
  <w:num w:numId="33">
    <w:abstractNumId w:val="11"/>
  </w:num>
  <w:num w:numId="34">
    <w:abstractNumId w:val="0"/>
  </w:num>
  <w:num w:numId="35">
    <w:abstractNumId w:val="14"/>
  </w:num>
  <w:num w:numId="36">
    <w:abstractNumId w:val="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2AA"/>
    <w:rsid w:val="00017BCF"/>
    <w:rsid w:val="00037C36"/>
    <w:rsid w:val="00045E44"/>
    <w:rsid w:val="000525A1"/>
    <w:rsid w:val="00063A33"/>
    <w:rsid w:val="00075F67"/>
    <w:rsid w:val="00081EB7"/>
    <w:rsid w:val="00082DF4"/>
    <w:rsid w:val="000842CA"/>
    <w:rsid w:val="00090814"/>
    <w:rsid w:val="000936CD"/>
    <w:rsid w:val="000D414D"/>
    <w:rsid w:val="000E7413"/>
    <w:rsid w:val="000F4BFB"/>
    <w:rsid w:val="0010723C"/>
    <w:rsid w:val="00121044"/>
    <w:rsid w:val="00143404"/>
    <w:rsid w:val="00152BB3"/>
    <w:rsid w:val="00154310"/>
    <w:rsid w:val="001544FA"/>
    <w:rsid w:val="0017104A"/>
    <w:rsid w:val="00175F2E"/>
    <w:rsid w:val="00176BE1"/>
    <w:rsid w:val="00192647"/>
    <w:rsid w:val="00197A14"/>
    <w:rsid w:val="001B723D"/>
    <w:rsid w:val="001B7CCC"/>
    <w:rsid w:val="001E3B14"/>
    <w:rsid w:val="001F214A"/>
    <w:rsid w:val="00227E72"/>
    <w:rsid w:val="00231646"/>
    <w:rsid w:val="00234B14"/>
    <w:rsid w:val="00237DBA"/>
    <w:rsid w:val="0024570F"/>
    <w:rsid w:val="00255372"/>
    <w:rsid w:val="00256776"/>
    <w:rsid w:val="002633EE"/>
    <w:rsid w:val="002879E9"/>
    <w:rsid w:val="002A0299"/>
    <w:rsid w:val="002A64AE"/>
    <w:rsid w:val="002C2637"/>
    <w:rsid w:val="002D3ECA"/>
    <w:rsid w:val="002D5AC6"/>
    <w:rsid w:val="002F7434"/>
    <w:rsid w:val="00306C57"/>
    <w:rsid w:val="00310FFD"/>
    <w:rsid w:val="00311F5C"/>
    <w:rsid w:val="00316BA2"/>
    <w:rsid w:val="00343995"/>
    <w:rsid w:val="00353912"/>
    <w:rsid w:val="00362939"/>
    <w:rsid w:val="00363E98"/>
    <w:rsid w:val="00372820"/>
    <w:rsid w:val="0038588B"/>
    <w:rsid w:val="003D1FC3"/>
    <w:rsid w:val="003E64F4"/>
    <w:rsid w:val="0040263E"/>
    <w:rsid w:val="00412E33"/>
    <w:rsid w:val="00425846"/>
    <w:rsid w:val="004306CD"/>
    <w:rsid w:val="004320FC"/>
    <w:rsid w:val="00455A97"/>
    <w:rsid w:val="004721D8"/>
    <w:rsid w:val="00481E8D"/>
    <w:rsid w:val="00487B7D"/>
    <w:rsid w:val="004A74E1"/>
    <w:rsid w:val="004C64ED"/>
    <w:rsid w:val="004D491A"/>
    <w:rsid w:val="004D7324"/>
    <w:rsid w:val="0051439F"/>
    <w:rsid w:val="00514BA4"/>
    <w:rsid w:val="00515673"/>
    <w:rsid w:val="00527E53"/>
    <w:rsid w:val="00575BE6"/>
    <w:rsid w:val="005B31F9"/>
    <w:rsid w:val="005B5510"/>
    <w:rsid w:val="005C314D"/>
    <w:rsid w:val="005D110D"/>
    <w:rsid w:val="005D234E"/>
    <w:rsid w:val="005D48FC"/>
    <w:rsid w:val="005E4BA0"/>
    <w:rsid w:val="005E7A98"/>
    <w:rsid w:val="005F084F"/>
    <w:rsid w:val="005F3DF1"/>
    <w:rsid w:val="00626084"/>
    <w:rsid w:val="00627579"/>
    <w:rsid w:val="00633433"/>
    <w:rsid w:val="00646D41"/>
    <w:rsid w:val="006516AA"/>
    <w:rsid w:val="00652736"/>
    <w:rsid w:val="00653DFF"/>
    <w:rsid w:val="0067041B"/>
    <w:rsid w:val="0067609E"/>
    <w:rsid w:val="006A0FA9"/>
    <w:rsid w:val="006A6034"/>
    <w:rsid w:val="006B6267"/>
    <w:rsid w:val="006E378B"/>
    <w:rsid w:val="006E78C9"/>
    <w:rsid w:val="006F26B5"/>
    <w:rsid w:val="006F3F15"/>
    <w:rsid w:val="00735686"/>
    <w:rsid w:val="007455F4"/>
    <w:rsid w:val="00757515"/>
    <w:rsid w:val="007719B7"/>
    <w:rsid w:val="00793A23"/>
    <w:rsid w:val="007A25EF"/>
    <w:rsid w:val="007A6DB3"/>
    <w:rsid w:val="007D37CB"/>
    <w:rsid w:val="007E4791"/>
    <w:rsid w:val="00803106"/>
    <w:rsid w:val="00820D09"/>
    <w:rsid w:val="00836B38"/>
    <w:rsid w:val="008505AC"/>
    <w:rsid w:val="00851DD5"/>
    <w:rsid w:val="0087162D"/>
    <w:rsid w:val="008774E9"/>
    <w:rsid w:val="00880918"/>
    <w:rsid w:val="00890283"/>
    <w:rsid w:val="008A3D6E"/>
    <w:rsid w:val="008D1C14"/>
    <w:rsid w:val="008E3EB3"/>
    <w:rsid w:val="008F08B1"/>
    <w:rsid w:val="00910FB2"/>
    <w:rsid w:val="00943F9C"/>
    <w:rsid w:val="00953A43"/>
    <w:rsid w:val="00962233"/>
    <w:rsid w:val="00963783"/>
    <w:rsid w:val="009676BA"/>
    <w:rsid w:val="00967A73"/>
    <w:rsid w:val="009B3751"/>
    <w:rsid w:val="009D1739"/>
    <w:rsid w:val="009E2C52"/>
    <w:rsid w:val="009E592B"/>
    <w:rsid w:val="00A10B0E"/>
    <w:rsid w:val="00A33F8C"/>
    <w:rsid w:val="00A709B9"/>
    <w:rsid w:val="00A75481"/>
    <w:rsid w:val="00A85881"/>
    <w:rsid w:val="00AA5EBC"/>
    <w:rsid w:val="00AB07C6"/>
    <w:rsid w:val="00AB608D"/>
    <w:rsid w:val="00AD0E63"/>
    <w:rsid w:val="00AF0269"/>
    <w:rsid w:val="00B04B7F"/>
    <w:rsid w:val="00B06EC4"/>
    <w:rsid w:val="00B15455"/>
    <w:rsid w:val="00B266CE"/>
    <w:rsid w:val="00B41061"/>
    <w:rsid w:val="00B861B5"/>
    <w:rsid w:val="00B86D41"/>
    <w:rsid w:val="00B94597"/>
    <w:rsid w:val="00BB3E43"/>
    <w:rsid w:val="00BE1186"/>
    <w:rsid w:val="00C00EA0"/>
    <w:rsid w:val="00C116D9"/>
    <w:rsid w:val="00C154D9"/>
    <w:rsid w:val="00C206D5"/>
    <w:rsid w:val="00C26A4D"/>
    <w:rsid w:val="00C35706"/>
    <w:rsid w:val="00C535AB"/>
    <w:rsid w:val="00C540C5"/>
    <w:rsid w:val="00C736AF"/>
    <w:rsid w:val="00C85C59"/>
    <w:rsid w:val="00C95800"/>
    <w:rsid w:val="00C972E7"/>
    <w:rsid w:val="00CD13D0"/>
    <w:rsid w:val="00CD7777"/>
    <w:rsid w:val="00CF5319"/>
    <w:rsid w:val="00D1313A"/>
    <w:rsid w:val="00D14994"/>
    <w:rsid w:val="00D22B4D"/>
    <w:rsid w:val="00D25846"/>
    <w:rsid w:val="00D27948"/>
    <w:rsid w:val="00D32504"/>
    <w:rsid w:val="00D42A6E"/>
    <w:rsid w:val="00D61159"/>
    <w:rsid w:val="00D918B6"/>
    <w:rsid w:val="00DA1BB3"/>
    <w:rsid w:val="00DB0491"/>
    <w:rsid w:val="00E06C4D"/>
    <w:rsid w:val="00E174CC"/>
    <w:rsid w:val="00E43350"/>
    <w:rsid w:val="00E56F70"/>
    <w:rsid w:val="00E81F5B"/>
    <w:rsid w:val="00E90A4C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0527A"/>
    <w:rsid w:val="00F33AAF"/>
    <w:rsid w:val="00F366E3"/>
    <w:rsid w:val="00F4676D"/>
    <w:rsid w:val="00F5013F"/>
    <w:rsid w:val="00F53AA9"/>
    <w:rsid w:val="00F53F26"/>
    <w:rsid w:val="00F67EA0"/>
    <w:rsid w:val="00F72711"/>
    <w:rsid w:val="00F77CF9"/>
    <w:rsid w:val="00F87EBF"/>
    <w:rsid w:val="00F94671"/>
    <w:rsid w:val="00F9551D"/>
    <w:rsid w:val="00F97A4A"/>
    <w:rsid w:val="00FA1AC9"/>
    <w:rsid w:val="00FB7B7D"/>
    <w:rsid w:val="00F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CCE27B6-248C-406E-92B2-04F7A8F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7A9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5E7A9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5E7A9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5E7A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E7A9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5E7A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E7A9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5E7A9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5E7A9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5E7A98"/>
    <w:rPr>
      <w:color w:val="106BBE"/>
    </w:rPr>
  </w:style>
  <w:style w:type="character" w:customStyle="1" w:styleId="a4">
    <w:name w:val="Гипертекстовая ссылка"/>
    <w:link w:val="a3"/>
    <w:rsid w:val="005E7A98"/>
    <w:rPr>
      <w:color w:val="106BBE"/>
    </w:rPr>
  </w:style>
  <w:style w:type="paragraph" w:customStyle="1" w:styleId="CharAttribute4">
    <w:name w:val="CharAttribute4"/>
    <w:link w:val="CharAttribute40"/>
    <w:rsid w:val="005E7A9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5E7A9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5E7A98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5E7A98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5E7A9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5E7A9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5E7A98"/>
    <w:rPr>
      <w:vertAlign w:val="superscript"/>
    </w:rPr>
  </w:style>
  <w:style w:type="character" w:styleId="a5">
    <w:name w:val="footnote reference"/>
    <w:link w:val="12"/>
    <w:rsid w:val="005E7A98"/>
    <w:rPr>
      <w:vertAlign w:val="superscript"/>
    </w:rPr>
  </w:style>
  <w:style w:type="paragraph" w:customStyle="1" w:styleId="a6">
    <w:name w:val="Цветовое выделение"/>
    <w:link w:val="a7"/>
    <w:rsid w:val="005E7A98"/>
    <w:rPr>
      <w:b/>
      <w:color w:val="26282F"/>
    </w:rPr>
  </w:style>
  <w:style w:type="character" w:customStyle="1" w:styleId="a7">
    <w:name w:val="Цветовое выделение"/>
    <w:link w:val="a6"/>
    <w:rsid w:val="005E7A9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5E7A98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5E7A98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5E7A9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5E7A9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5E7A9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5E7A9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5E7A9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5E7A9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5E7A9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5E7A9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5E7A9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5E7A98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5E7A9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5E7A9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5E7A98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5E7A98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5E7A9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5E7A9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5E7A9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5E7A98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5E7A98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5E7A9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5E7A9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5E7A98"/>
    <w:rPr>
      <w:rFonts w:ascii="Liberation Serif" w:hAnsi="Liberation Serif"/>
    </w:rPr>
  </w:style>
  <w:style w:type="character" w:customStyle="1" w:styleId="Standard0">
    <w:name w:val="Standard"/>
    <w:link w:val="Standard"/>
    <w:rsid w:val="005E7A9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5E7A9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5E7A9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5E7A9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5E7A9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5E7A9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5E7A9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5E7A9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5E7A9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5E7A98"/>
    <w:rPr>
      <w:b/>
    </w:rPr>
  </w:style>
  <w:style w:type="character" w:customStyle="1" w:styleId="ac">
    <w:name w:val="Тема примечания Знак"/>
    <w:basedOn w:val="ad"/>
    <w:link w:val="aa"/>
    <w:rsid w:val="005E7A9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5E7A9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5E7A9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5E7A9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5E7A9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5E7A9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5E7A98"/>
  </w:style>
  <w:style w:type="character" w:customStyle="1" w:styleId="ad">
    <w:name w:val="Текст примечания Знак"/>
    <w:basedOn w:val="1"/>
    <w:link w:val="ab"/>
    <w:rsid w:val="005E7A9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5E7A9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5E7A9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5E7A9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5E7A9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5E7A9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5E7A9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5E7A9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5E7A9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5E7A9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5E7A9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5E7A98"/>
    <w:rPr>
      <w:sz w:val="24"/>
    </w:rPr>
  </w:style>
  <w:style w:type="character" w:customStyle="1" w:styleId="af1">
    <w:name w:val="Обычный (веб) Знак"/>
    <w:basedOn w:val="1"/>
    <w:link w:val="af0"/>
    <w:rsid w:val="005E7A9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5E7A9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5E7A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5E7A9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5E7A9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5E7A9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5E7A9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5E7A9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5E7A9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5E7A9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5E7A9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5E7A9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5E7A9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5E7A9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5E7A9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5E7A9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5E7A9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5E7A9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5E7A9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5E7A9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5E7A9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5E7A9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5E7A9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5E7A9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5E7A9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5E7A9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5E7A9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5E7A9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5E7A9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5E7A9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5E7A9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5E7A9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5E7A9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5E7A9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5E7A9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5E7A9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5E7A9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5E7A98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5E7A98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5E7A9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5E7A9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5E7A9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5E7A98"/>
    <w:rPr>
      <w:rFonts w:ascii="Times New Roman" w:hAnsi="Times New Roman"/>
      <w:sz w:val="28"/>
    </w:rPr>
  </w:style>
  <w:style w:type="paragraph" w:customStyle="1" w:styleId="s10">
    <w:name w:val="s_10"/>
    <w:link w:val="s100"/>
    <w:rsid w:val="005E7A98"/>
  </w:style>
  <w:style w:type="character" w:customStyle="1" w:styleId="s100">
    <w:name w:val="s_10"/>
    <w:link w:val="s10"/>
    <w:rsid w:val="005E7A98"/>
  </w:style>
  <w:style w:type="paragraph" w:customStyle="1" w:styleId="CharAttribute323">
    <w:name w:val="CharAttribute323"/>
    <w:link w:val="CharAttribute3230"/>
    <w:rsid w:val="005E7A9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5E7A9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5E7A9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5E7A9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5E7A9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5E7A9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5E7A9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5E7A9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5E7A9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5E7A9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5E7A9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5E7A9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5E7A98"/>
    <w:rPr>
      <w:rFonts w:ascii="Times New Roman" w:hAnsi="Times New Roman"/>
    </w:rPr>
  </w:style>
  <w:style w:type="character" w:customStyle="1" w:styleId="Default0">
    <w:name w:val="Default"/>
    <w:link w:val="Default"/>
    <w:rsid w:val="005E7A9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5E7A9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5E7A9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5E7A9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5E7A9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5E7A9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5E7A9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5E7A9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5E7A9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5E7A9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5E7A9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E7A9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5E7A98"/>
  </w:style>
  <w:style w:type="paragraph" w:customStyle="1" w:styleId="CharAttribute312">
    <w:name w:val="CharAttribute312"/>
    <w:link w:val="CharAttribute3120"/>
    <w:rsid w:val="005E7A9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5E7A98"/>
    <w:rPr>
      <w:rFonts w:ascii="Times New Roman" w:hAnsi="Times New Roman"/>
      <w:sz w:val="28"/>
    </w:rPr>
  </w:style>
  <w:style w:type="paragraph" w:customStyle="1" w:styleId="w">
    <w:name w:val="w"/>
    <w:link w:val="w0"/>
    <w:rsid w:val="005E7A98"/>
  </w:style>
  <w:style w:type="character" w:customStyle="1" w:styleId="w0">
    <w:name w:val="w"/>
    <w:link w:val="w"/>
    <w:rsid w:val="005E7A98"/>
  </w:style>
  <w:style w:type="paragraph" w:customStyle="1" w:styleId="CharAttribute289">
    <w:name w:val="CharAttribute289"/>
    <w:link w:val="CharAttribute2890"/>
    <w:rsid w:val="005E7A9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5E7A9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5E7A9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5E7A9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5E7A9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5E7A9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5E7A9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5E7A98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sid w:val="005E7A98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5E7A9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5E7A9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5E7A9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sid w:val="005E7A98"/>
    <w:rPr>
      <w:rFonts w:ascii="Calibri" w:hAnsi="Calibri"/>
      <w:sz w:val="20"/>
    </w:rPr>
  </w:style>
  <w:style w:type="paragraph" w:styleId="af4">
    <w:name w:val="header"/>
    <w:basedOn w:val="a"/>
    <w:link w:val="af5"/>
    <w:rsid w:val="005E7A9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5E7A9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5E7A9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5E7A9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5E7A9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5E7A9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5E7A9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5E7A9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5E7A9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5E7A9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5E7A98"/>
    <w:rPr>
      <w:sz w:val="16"/>
    </w:rPr>
  </w:style>
  <w:style w:type="character" w:styleId="af6">
    <w:name w:val="annotation reference"/>
    <w:link w:val="1a"/>
    <w:rsid w:val="005E7A98"/>
    <w:rPr>
      <w:sz w:val="16"/>
    </w:rPr>
  </w:style>
  <w:style w:type="paragraph" w:customStyle="1" w:styleId="1b">
    <w:name w:val="Гиперссылка1"/>
    <w:link w:val="af7"/>
    <w:rsid w:val="005E7A98"/>
    <w:rPr>
      <w:color w:val="0563C1"/>
      <w:u w:val="single"/>
    </w:rPr>
  </w:style>
  <w:style w:type="character" w:styleId="af7">
    <w:name w:val="Hyperlink"/>
    <w:link w:val="1b"/>
    <w:uiPriority w:val="99"/>
    <w:rsid w:val="005E7A9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5E7A98"/>
    <w:pPr>
      <w:widowControl/>
      <w:jc w:val="left"/>
    </w:pPr>
  </w:style>
  <w:style w:type="character" w:customStyle="1" w:styleId="Footnote0">
    <w:name w:val="Footnote"/>
    <w:basedOn w:val="1"/>
    <w:link w:val="Footnote"/>
    <w:rsid w:val="005E7A9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5E7A9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5E7A9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5E7A9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5E7A9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5E7A9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5E7A9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5E7A9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5E7A9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5E7A9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5E7A98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5E7A9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5E7A9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5E7A9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5E7A9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5E7A9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E7A9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5E7A9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5E7A9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5E7A9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5E7A9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5E7A9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5E7A9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5E7A9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5E7A9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5E7A9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5E7A9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5E7A9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5E7A9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5E7A9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5E7A98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5E7A98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5E7A9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5E7A9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5E7A9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5E7A9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5E7A9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5E7A9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5E7A9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5E7A9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5E7A9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5E7A9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5E7A9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5E7A9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5E7A9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5E7A9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5E7A98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5E7A9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5E7A9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5E7A9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5E7A9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5E7A9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5E7A9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5E7A98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5E7A9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5E7A9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5E7A9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5E7A9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5E7A9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5E7A9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5E7A9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5E7A9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5E7A9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5E7A9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5E7A9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5E7A9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5E7A9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5E7A9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5E7A98"/>
    <w:rPr>
      <w:b/>
    </w:rPr>
  </w:style>
  <w:style w:type="character" w:styleId="aff0">
    <w:name w:val="Strong"/>
    <w:link w:val="1e"/>
    <w:rsid w:val="005E7A98"/>
    <w:rPr>
      <w:b/>
    </w:rPr>
  </w:style>
  <w:style w:type="paragraph" w:customStyle="1" w:styleId="25">
    <w:name w:val="Заголовок №2"/>
    <w:basedOn w:val="a"/>
    <w:link w:val="26"/>
    <w:rsid w:val="005E7A9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5E7A9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5E7A9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5E7A9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5E7A9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5E7A9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5E7A98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5E7A98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5E7A9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5E7A9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5E7A9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5E7A9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5E7A98"/>
  </w:style>
  <w:style w:type="character" w:customStyle="1" w:styleId="wmi-callto0">
    <w:name w:val="wmi-callto"/>
    <w:link w:val="wmi-callto"/>
    <w:rsid w:val="005E7A98"/>
  </w:style>
  <w:style w:type="paragraph" w:customStyle="1" w:styleId="aff1">
    <w:link w:val="aff2"/>
    <w:semiHidden/>
    <w:unhideWhenUsed/>
    <w:rsid w:val="005E7A9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5E7A9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5E7A9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5E7A9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5E7A9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5E7A9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5E7A9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5E7A9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5E7A9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5E7A9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5E7A9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5E7A9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5E7A9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5E7A9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5E7A9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5E7A9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5E7A9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5E7A98"/>
    <w:rPr>
      <w:rFonts w:ascii="XO Thames" w:hAnsi="XO Thames"/>
      <w:i/>
      <w:sz w:val="24"/>
    </w:rPr>
  </w:style>
  <w:style w:type="paragraph" w:styleId="aff5">
    <w:name w:val="No Spacing"/>
    <w:link w:val="aff6"/>
    <w:rsid w:val="005E7A9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5E7A9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5E7A9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5E7A9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5E7A9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5E7A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5E7A9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5E7A98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5E7A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5E7A9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5E7A98"/>
    <w:rPr>
      <w:vertAlign w:val="superscript"/>
    </w:rPr>
  </w:style>
  <w:style w:type="character" w:customStyle="1" w:styleId="affa">
    <w:name w:val="Символ сноски"/>
    <w:link w:val="aff9"/>
    <w:rsid w:val="005E7A98"/>
    <w:rPr>
      <w:vertAlign w:val="superscript"/>
    </w:rPr>
  </w:style>
  <w:style w:type="character" w:customStyle="1" w:styleId="40">
    <w:name w:val="Заголовок 4 Знак"/>
    <w:link w:val="4"/>
    <w:rsid w:val="005E7A9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5E7A9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5E7A9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5E7A9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5E7A9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sid w:val="005E7A9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5E7A9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5E7A9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5E7A9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5E7A9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5E7A9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5E7A98"/>
    <w:rPr>
      <w:rFonts w:ascii="Times New Roman" w:hAnsi="Times New Roman"/>
      <w:sz w:val="28"/>
    </w:rPr>
  </w:style>
  <w:style w:type="table" w:styleId="affb">
    <w:name w:val="Table Grid"/>
    <w:basedOn w:val="a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E7A9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  <w:style w:type="character" w:styleId="affe">
    <w:name w:val="Emphasis"/>
    <w:qFormat/>
    <w:rsid w:val="00432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051C-2D02-4469-9111-27A7E3D6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11</cp:revision>
  <cp:lastPrinted>2023-09-05T09:36:00Z</cp:lastPrinted>
  <dcterms:created xsi:type="dcterms:W3CDTF">2023-09-01T11:27:00Z</dcterms:created>
  <dcterms:modified xsi:type="dcterms:W3CDTF">2023-10-10T08:16:00Z</dcterms:modified>
</cp:coreProperties>
</file>