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C62A73" w:rsidRPr="00C62A73" w:rsidTr="00C62A73">
        <w:trPr>
          <w:tblCellSpacing w:w="7" w:type="dxa"/>
        </w:trPr>
        <w:tc>
          <w:tcPr>
            <w:tcW w:w="5000" w:type="pct"/>
            <w:vAlign w:val="center"/>
            <w:hideMark/>
          </w:tcPr>
          <w:p w:rsidR="00C62A73" w:rsidRDefault="00C62A73" w:rsidP="00C6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О сроках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и местах</w:t>
            </w:r>
            <w:r w:rsidRPr="00C62A73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проведения итогового сочинения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(изложения)</w:t>
            </w:r>
            <w:r w:rsidRPr="00C62A73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, для участия в написании итогового сочинения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(изложения)</w:t>
            </w:r>
          </w:p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</w:p>
        </w:tc>
      </w:tr>
      <w:tr w:rsidR="00C62A73" w:rsidRPr="00C62A73" w:rsidTr="00C62A73">
        <w:trPr>
          <w:tblCellSpacing w:w="7" w:type="dxa"/>
        </w:trPr>
        <w:tc>
          <w:tcPr>
            <w:tcW w:w="0" w:type="auto"/>
            <w:vAlign w:val="center"/>
            <w:hideMark/>
          </w:tcPr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noProof/>
                <w:color w:val="596471"/>
                <w:sz w:val="28"/>
                <w:szCs w:val="28"/>
                <w:lang w:eastAsia="ru-RU"/>
              </w:rPr>
              <w:drawing>
                <wp:inline distT="0" distB="0" distL="0" distR="0" wp14:anchorId="3411A662" wp14:editId="2428C3BD">
                  <wp:extent cx="2619375" cy="1743075"/>
                  <wp:effectExtent l="0" t="0" r="9525" b="9525"/>
                  <wp:docPr id="1" name="Рисунок 1" descr="http://idist.ru/Documets/MEU4/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dist.ru/Documets/MEU4/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b/>
                <w:bCs/>
                <w:color w:val="596471"/>
                <w:sz w:val="28"/>
                <w:szCs w:val="28"/>
                <w:lang w:eastAsia="ru-RU"/>
              </w:rPr>
              <w:t>Даты проведения </w:t>
            </w: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итогового сочинения (изложения):</w:t>
            </w:r>
          </w:p>
          <w:p w:rsidR="00C62A73" w:rsidRPr="00C62A73" w:rsidRDefault="00C62A73" w:rsidP="00C62A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4 декабря 2024 года,</w:t>
            </w:r>
          </w:p>
          <w:p w:rsidR="00C62A73" w:rsidRPr="00C62A73" w:rsidRDefault="00C62A73" w:rsidP="00C62A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5 февраля 2025 года,</w:t>
            </w:r>
          </w:p>
          <w:p w:rsidR="00C62A73" w:rsidRPr="00C62A73" w:rsidRDefault="00C62A73" w:rsidP="00C62A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9 апреля 2025 года.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 xml:space="preserve"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</w:t>
            </w:r>
            <w:proofErr w:type="gramStart"/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установленных</w:t>
            </w:r>
            <w:proofErr w:type="gramEnd"/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 xml:space="preserve"> такие лица выбирают самостоятельно.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>Заявление на участие в итоговом сочинении (изложении) 4 декабря 2024 года принимаются</w:t>
            </w:r>
            <w:r w:rsidRPr="00C62A73">
              <w:rPr>
                <w:rFonts w:ascii="Times New Roman" w:eastAsia="Times New Roman" w:hAnsi="Times New Roman" w:cs="Times New Roman"/>
                <w:b/>
                <w:bCs/>
                <w:color w:val="596471"/>
                <w:sz w:val="28"/>
                <w:szCs w:val="28"/>
                <w:lang w:eastAsia="ru-RU"/>
              </w:rPr>
              <w:t> с 5 ноября по 20 ноября 2024 года.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 xml:space="preserve">Заявления на участие в итоговом сочинении (изложении) 5 февраля 2025 года принимаются </w:t>
            </w:r>
            <w:r w:rsidRPr="00C62A73">
              <w:rPr>
                <w:rFonts w:ascii="Times New Roman" w:eastAsia="Times New Roman" w:hAnsi="Times New Roman" w:cs="Times New Roman"/>
                <w:b/>
                <w:color w:val="596471"/>
                <w:sz w:val="28"/>
                <w:szCs w:val="28"/>
                <w:lang w:eastAsia="ru-RU"/>
              </w:rPr>
              <w:t>с 9 по 22 января 2025 года.</w:t>
            </w:r>
          </w:p>
          <w:p w:rsidR="00C62A73" w:rsidRPr="00C62A73" w:rsidRDefault="00C62A73" w:rsidP="00C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</w:pPr>
            <w:r w:rsidRPr="00C62A73">
              <w:rPr>
                <w:rFonts w:ascii="Times New Roman" w:eastAsia="Times New Roman" w:hAnsi="Times New Roman" w:cs="Times New Roman"/>
                <w:color w:val="596471"/>
                <w:sz w:val="28"/>
                <w:szCs w:val="28"/>
                <w:lang w:eastAsia="ru-RU"/>
              </w:rPr>
              <w:t xml:space="preserve">Заявления на участие в итоговом сочинении (изложении) 9 апреля 2025 года принимаются </w:t>
            </w:r>
            <w:r w:rsidRPr="00C62A73">
              <w:rPr>
                <w:rFonts w:ascii="Times New Roman" w:eastAsia="Times New Roman" w:hAnsi="Times New Roman" w:cs="Times New Roman"/>
                <w:b/>
                <w:color w:val="596471"/>
                <w:sz w:val="28"/>
                <w:szCs w:val="28"/>
                <w:lang w:eastAsia="ru-RU"/>
              </w:rPr>
              <w:t>с 10 по 26 марта 2025 года.</w:t>
            </w:r>
          </w:p>
          <w:p w:rsidR="00C62A73" w:rsidRPr="00C62A73" w:rsidRDefault="00C62A73" w:rsidP="00C62A73">
            <w:pPr>
              <w:pStyle w:val="a5"/>
              <w:rPr>
                <w:color w:val="596471"/>
                <w:sz w:val="28"/>
                <w:szCs w:val="28"/>
              </w:rPr>
            </w:pPr>
            <w:r w:rsidRPr="00C62A73">
              <w:rPr>
                <w:color w:val="596471"/>
                <w:sz w:val="28"/>
                <w:szCs w:val="28"/>
              </w:rPr>
      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</w:t>
            </w:r>
            <w:r>
              <w:rPr>
                <w:color w:val="596471"/>
                <w:sz w:val="28"/>
                <w:szCs w:val="28"/>
              </w:rPr>
              <w:t xml:space="preserve"> </w:t>
            </w:r>
            <w:r w:rsidRPr="00C62A73">
              <w:rPr>
                <w:color w:val="596471"/>
                <w:sz w:val="28"/>
                <w:szCs w:val="28"/>
              </w:rPr>
              <w:t>образования.</w:t>
            </w:r>
          </w:p>
          <w:p w:rsidR="00C62A73" w:rsidRPr="00C62A73" w:rsidRDefault="00C62A73" w:rsidP="00C62A73">
            <w:pPr>
              <w:pStyle w:val="a5"/>
              <w:rPr>
                <w:color w:val="596471"/>
                <w:sz w:val="28"/>
                <w:szCs w:val="28"/>
              </w:rPr>
            </w:pPr>
            <w:r w:rsidRPr="00C62A73">
              <w:rPr>
                <w:color w:val="596471"/>
                <w:sz w:val="28"/>
                <w:szCs w:val="28"/>
              </w:rPr>
              <w:t xml:space="preserve">Выпускники прошлых лет, лица, обучающиеся по образовательным программам среднего профессионального образования, проживающие на территории </w:t>
            </w:r>
            <w:r>
              <w:rPr>
                <w:color w:val="596471"/>
                <w:sz w:val="28"/>
                <w:szCs w:val="28"/>
              </w:rPr>
              <w:t>Ростовской</w:t>
            </w:r>
            <w:r w:rsidRPr="00C62A73">
              <w:rPr>
                <w:color w:val="596471"/>
                <w:sz w:val="28"/>
                <w:szCs w:val="28"/>
              </w:rPr>
              <w:t xml:space="preserve"> области, подают заявление на участие в итоговом сочинении в органы местного самоуправления, осуществляющие управление в сфере образования, по месту жительства.</w:t>
            </w:r>
            <w:bookmarkStart w:id="0" w:name="_GoBack"/>
            <w:bookmarkEnd w:id="0"/>
          </w:p>
        </w:tc>
      </w:tr>
    </w:tbl>
    <w:p w:rsidR="009717F5" w:rsidRDefault="009717F5"/>
    <w:sectPr w:rsidR="0097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F32"/>
    <w:multiLevelType w:val="multilevel"/>
    <w:tmpl w:val="D3F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73"/>
    <w:rsid w:val="009717F5"/>
    <w:rsid w:val="00C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2024-10-17T07:57:00Z</dcterms:created>
  <dcterms:modified xsi:type="dcterms:W3CDTF">2024-10-17T08:01:00Z</dcterms:modified>
</cp:coreProperties>
</file>