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2F5" w:rsidRPr="00AF265D" w:rsidRDefault="000222F5" w:rsidP="00910A36">
      <w:pPr>
        <w:spacing w:line="240" w:lineRule="auto"/>
        <w:jc w:val="center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AF265D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Анализ работы методического объединения учителей</w:t>
      </w:r>
    </w:p>
    <w:p w:rsidR="000222F5" w:rsidRPr="00AF265D" w:rsidRDefault="000222F5" w:rsidP="00910A36">
      <w:pPr>
        <w:spacing w:line="240" w:lineRule="auto"/>
        <w:jc w:val="center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AF265D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естественно-научно</w:t>
      </w:r>
      <w:r w:rsidR="007262E2" w:rsidRPr="00AF265D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г</w:t>
      </w:r>
      <w:r w:rsidR="00EB761F" w:rsidRPr="00AF265D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о цикла </w:t>
      </w:r>
      <w:proofErr w:type="gramStart"/>
      <w:r w:rsidR="00EB761F" w:rsidRPr="00AF265D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за  202</w:t>
      </w:r>
      <w:r w:rsidR="00F453AB" w:rsidRPr="00AF265D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2</w:t>
      </w:r>
      <w:proofErr w:type="gramEnd"/>
      <w:r w:rsidRPr="00AF265D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-20</w:t>
      </w:r>
      <w:r w:rsidR="00EB761F" w:rsidRPr="00AF265D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2</w:t>
      </w:r>
      <w:r w:rsidR="00F453AB" w:rsidRPr="00AF265D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3</w:t>
      </w:r>
      <w:r w:rsidRPr="00AF265D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уч. год.</w:t>
      </w:r>
    </w:p>
    <w:p w:rsidR="00F453AB" w:rsidRPr="00AF265D" w:rsidRDefault="00E840AB" w:rsidP="00F453AB">
      <w:pPr>
        <w:spacing w:after="0" w:line="281" w:lineRule="auto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>В 202</w:t>
      </w:r>
      <w:r w:rsidR="00F453AB"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>2</w:t>
      </w:r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>-202</w:t>
      </w:r>
      <w:r w:rsidR="00F453AB"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>3</w:t>
      </w:r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учебном году МО учителей естественно-научного цикла школы работает над </w:t>
      </w:r>
      <w:r w:rsidRPr="00AF265D">
        <w:rPr>
          <w:rFonts w:ascii="Times New Roman" w:hAnsi="Times New Roman" w:cs="Times New Roman"/>
          <w:i/>
          <w:color w:val="5B9BD5" w:themeColor="accent1"/>
          <w:sz w:val="24"/>
          <w:szCs w:val="24"/>
          <w:u w:val="single"/>
        </w:rPr>
        <w:t>методической темой</w:t>
      </w:r>
      <w:r w:rsidR="00574FE5"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F453AB" w:rsidRPr="00AF265D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«Профессиональная компетентность учителей как основной фактор повышения качества образовательного процесса».</w:t>
      </w:r>
    </w:p>
    <w:p w:rsidR="00F453AB" w:rsidRPr="00AF265D" w:rsidRDefault="00F453AB" w:rsidP="00F453AB">
      <w:pPr>
        <w:spacing w:after="10" w:line="269" w:lineRule="auto"/>
        <w:ind w:left="-5" w:right="46" w:hanging="10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AF265D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  <w:t xml:space="preserve">Цель работы МО: </w:t>
      </w:r>
      <w:r w:rsidRPr="00AF265D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совершенствование уровня педагогического мастерства педагогов, компетентности в области </w:t>
      </w:r>
      <w:proofErr w:type="spellStart"/>
      <w:r w:rsidRPr="00AF265D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естественноматематического</w:t>
      </w:r>
      <w:proofErr w:type="spellEnd"/>
      <w:r w:rsidRPr="00AF265D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цикла, как </w:t>
      </w:r>
      <w:proofErr w:type="gramStart"/>
      <w:r w:rsidRPr="00AF265D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способ  повышения</w:t>
      </w:r>
      <w:proofErr w:type="gramEnd"/>
      <w:r w:rsidRPr="00AF265D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 качества профессиональной деятельности для успешной реализации ФГОС. </w:t>
      </w:r>
    </w:p>
    <w:p w:rsidR="00F453AB" w:rsidRPr="00AF265D" w:rsidRDefault="00F453AB" w:rsidP="00F453AB">
      <w:pPr>
        <w:spacing w:after="19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AF265D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  <w:t xml:space="preserve"> Задачи на 2022 – 2023 учебный год: </w:t>
      </w:r>
    </w:p>
    <w:p w:rsidR="00F453AB" w:rsidRPr="00AF265D" w:rsidRDefault="00F453AB" w:rsidP="00F453AB">
      <w:pPr>
        <w:numPr>
          <w:ilvl w:val="0"/>
          <w:numId w:val="22"/>
        </w:numPr>
        <w:spacing w:after="10" w:line="269" w:lineRule="auto"/>
        <w:ind w:right="46" w:hanging="10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AF265D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оказать поддержку педагогам в освоении и введении в действие государственных образовательных стандартов общего образования;  </w:t>
      </w:r>
    </w:p>
    <w:p w:rsidR="00F453AB" w:rsidRPr="00AF265D" w:rsidRDefault="00F453AB" w:rsidP="00F453AB">
      <w:pPr>
        <w:numPr>
          <w:ilvl w:val="0"/>
          <w:numId w:val="22"/>
        </w:numPr>
        <w:spacing w:after="10" w:line="269" w:lineRule="auto"/>
        <w:ind w:right="46" w:hanging="10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AF265D">
        <w:rPr>
          <w:rFonts w:ascii="Arial" w:eastAsia="Arial" w:hAnsi="Arial" w:cs="Arial"/>
          <w:color w:val="5B9BD5" w:themeColor="accent1"/>
          <w:sz w:val="24"/>
          <w:szCs w:val="24"/>
          <w:lang w:eastAsia="ru-RU"/>
        </w:rPr>
        <w:t xml:space="preserve"> </w:t>
      </w:r>
      <w:proofErr w:type="gramStart"/>
      <w:r w:rsidRPr="00AF265D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оказать  помощь</w:t>
      </w:r>
      <w:proofErr w:type="gramEnd"/>
      <w:r w:rsidRPr="00AF265D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 в развитии творческого потенциала педагогических работников;  </w:t>
      </w:r>
    </w:p>
    <w:p w:rsidR="00F453AB" w:rsidRPr="00AF265D" w:rsidRDefault="00F453AB" w:rsidP="00F453AB">
      <w:pPr>
        <w:numPr>
          <w:ilvl w:val="0"/>
          <w:numId w:val="22"/>
        </w:numPr>
        <w:spacing w:after="10" w:line="269" w:lineRule="auto"/>
        <w:ind w:right="46" w:hanging="10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AF265D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на заседаниях МО </w:t>
      </w:r>
      <w:proofErr w:type="gramStart"/>
      <w:r w:rsidRPr="00AF265D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удовлетворять  информационные</w:t>
      </w:r>
      <w:proofErr w:type="gramEnd"/>
      <w:r w:rsidRPr="00AF265D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, учебно-методические, образовательные потребности учителей естественно</w:t>
      </w:r>
      <w:r w:rsidR="00387199" w:rsidRPr="00AF265D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научного</w:t>
      </w:r>
      <w:r w:rsidRPr="00AF265D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цикла; </w:t>
      </w:r>
    </w:p>
    <w:p w:rsidR="00F453AB" w:rsidRPr="00AF265D" w:rsidRDefault="00F453AB" w:rsidP="00F17B18">
      <w:pPr>
        <w:numPr>
          <w:ilvl w:val="0"/>
          <w:numId w:val="22"/>
        </w:numPr>
        <w:spacing w:after="10" w:line="269" w:lineRule="auto"/>
        <w:ind w:left="730" w:right="46" w:hanging="10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proofErr w:type="gramStart"/>
      <w:r w:rsidRPr="00AF265D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способствовать  созданию</w:t>
      </w:r>
      <w:proofErr w:type="gramEnd"/>
      <w:r w:rsidRPr="00AF265D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 условий для организации и осуществлении повышения квалификации членов МО  через курсы повышения квалификации </w:t>
      </w:r>
      <w:r w:rsidRPr="00AF265D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  <w:t xml:space="preserve"> </w:t>
      </w:r>
    </w:p>
    <w:p w:rsidR="00387199" w:rsidRPr="00AF265D" w:rsidRDefault="00387199" w:rsidP="00387199">
      <w:pPr>
        <w:spacing w:line="240" w:lineRule="auto"/>
        <w:ind w:left="424" w:right="-11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387199" w:rsidRPr="00AF265D" w:rsidRDefault="00387199" w:rsidP="00387199">
      <w:pPr>
        <w:spacing w:line="240" w:lineRule="auto"/>
        <w:ind w:left="424" w:right="-11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Основные направления работы МО:  </w:t>
      </w:r>
    </w:p>
    <w:p w:rsidR="00387199" w:rsidRPr="00AF265D" w:rsidRDefault="00387199" w:rsidP="00387199">
      <w:pPr>
        <w:spacing w:line="240" w:lineRule="auto"/>
        <w:ind w:left="424" w:right="-11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>1.</w:t>
      </w:r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ab/>
        <w:t xml:space="preserve">Аналитическая деятельность: - анализ методической деятельности за 2021-2022 учебный год и планирование на 2022-2023 учебный год; - анализ посещения открытых уроков; - изучение направлений деятельности педагогов (тема самообразования); - анализ работы педагогов с целью оказания им методической помощи. </w:t>
      </w:r>
    </w:p>
    <w:p w:rsidR="00387199" w:rsidRPr="00AF265D" w:rsidRDefault="00387199" w:rsidP="00387199">
      <w:pPr>
        <w:spacing w:line="240" w:lineRule="auto"/>
        <w:ind w:left="424" w:right="-11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>2.</w:t>
      </w:r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ab/>
        <w:t xml:space="preserve">Информационная деятельность: - изучение новинок в методической литературе в целях совершенствования педагогической деятельности; - продолжение знакомства с ФГОС основного общего образования.  </w:t>
      </w:r>
    </w:p>
    <w:p w:rsidR="00387199" w:rsidRPr="00AF265D" w:rsidRDefault="00387199" w:rsidP="00387199">
      <w:pPr>
        <w:spacing w:line="240" w:lineRule="auto"/>
        <w:ind w:left="424" w:right="-11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>3.</w:t>
      </w:r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ab/>
        <w:t xml:space="preserve">Организация методической деятельности: - выявление затруднений, методическое сопровождение и оказание практической помощи педагогам в период перехода на ФГОС, подготовки к аттестации.  </w:t>
      </w:r>
    </w:p>
    <w:p w:rsidR="00387199" w:rsidRPr="00AF265D" w:rsidRDefault="00387199" w:rsidP="00387199">
      <w:pPr>
        <w:spacing w:line="240" w:lineRule="auto"/>
        <w:ind w:left="424" w:right="-11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>4.</w:t>
      </w:r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ab/>
        <w:t xml:space="preserve">Консультативная деятельность: - консультирование педагогов по вопросам составления рабочих программ и тематического планирования; - консультирование педагогов с целью ликвидации затруднений в педагогической деятельности; - консультирование педагогов по вопросам в сфере формирования универсальных учебных действий в рамках ФГОС.  </w:t>
      </w:r>
    </w:p>
    <w:p w:rsidR="00F453AB" w:rsidRDefault="00387199" w:rsidP="00387199">
      <w:pPr>
        <w:spacing w:line="240" w:lineRule="auto"/>
        <w:ind w:left="424" w:right="-11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>5.</w:t>
      </w:r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ab/>
        <w:t xml:space="preserve">Организационные формы работы: - заседания методического объединения; - методическая помощь и индивидуальные консультации по вопросам преподавания предметов основной школы, организации внеурочной деятельности; - </w:t>
      </w:r>
      <w:proofErr w:type="spellStart"/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>взаимопосещение</w:t>
      </w:r>
      <w:proofErr w:type="spellEnd"/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уроков педагогами; - выступления учителей на МО, практико-ориентированных семинарах, педагогических советах; - участие в семинарах, </w:t>
      </w:r>
      <w:proofErr w:type="spellStart"/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>вебинарах</w:t>
      </w:r>
      <w:proofErr w:type="spellEnd"/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>, встречах в образовательных учреждениях района и области; - повышение квалификации педагогов на курсах; - прохождение аттестации педагогическими работниками.</w:t>
      </w:r>
    </w:p>
    <w:p w:rsidR="00D8667D" w:rsidRPr="00D8667D" w:rsidRDefault="00D8667D" w:rsidP="00D8667D">
      <w:pPr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 w:cs="Times New Roman"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color w:val="5B9BD5" w:themeColor="accent1"/>
          <w:sz w:val="24"/>
          <w:szCs w:val="24"/>
          <w:highlight w:val="white"/>
        </w:rPr>
        <w:t xml:space="preserve">       </w:t>
      </w:r>
      <w:r w:rsidRPr="00D8667D">
        <w:rPr>
          <w:rFonts w:ascii="Times New Roman" w:hAnsi="Times New Roman" w:cs="Times New Roman"/>
          <w:color w:val="5B9BD5" w:themeColor="accent1"/>
          <w:sz w:val="24"/>
          <w:szCs w:val="24"/>
          <w:highlight w:val="white"/>
        </w:rPr>
        <w:t xml:space="preserve">В состав методического объединения </w:t>
      </w:r>
      <w:proofErr w:type="gramStart"/>
      <w:r w:rsidRPr="00D8667D">
        <w:rPr>
          <w:rFonts w:ascii="Times New Roman" w:hAnsi="Times New Roman" w:cs="Times New Roman"/>
          <w:color w:val="5B9BD5" w:themeColor="accent1"/>
          <w:sz w:val="24"/>
          <w:szCs w:val="24"/>
          <w:highlight w:val="white"/>
        </w:rPr>
        <w:t>входят  5</w:t>
      </w:r>
      <w:proofErr w:type="gramEnd"/>
      <w:r w:rsidRPr="00D8667D">
        <w:rPr>
          <w:rFonts w:ascii="Times New Roman" w:hAnsi="Times New Roman" w:cs="Times New Roman"/>
          <w:color w:val="5B9BD5" w:themeColor="accent1"/>
          <w:sz w:val="24"/>
          <w:szCs w:val="24"/>
          <w:highlight w:val="white"/>
        </w:rPr>
        <w:t xml:space="preserve"> учителей:  высшая-1, первая </w:t>
      </w:r>
      <w:proofErr w:type="spellStart"/>
      <w:r w:rsidRPr="00D8667D">
        <w:rPr>
          <w:rFonts w:ascii="Times New Roman" w:hAnsi="Times New Roman" w:cs="Times New Roman"/>
          <w:color w:val="5B9BD5" w:themeColor="accent1"/>
          <w:sz w:val="24"/>
          <w:szCs w:val="24"/>
          <w:highlight w:val="white"/>
        </w:rPr>
        <w:t>квал</w:t>
      </w:r>
      <w:proofErr w:type="spellEnd"/>
      <w:r w:rsidRPr="00D8667D">
        <w:rPr>
          <w:rFonts w:ascii="Times New Roman" w:hAnsi="Times New Roman" w:cs="Times New Roman"/>
          <w:color w:val="5B9BD5" w:themeColor="accent1"/>
          <w:sz w:val="24"/>
          <w:szCs w:val="24"/>
          <w:highlight w:val="white"/>
        </w:rPr>
        <w:t xml:space="preserve"> – 1,  2-соответствие занимаемой должности. </w:t>
      </w:r>
    </w:p>
    <w:p w:rsidR="00D8667D" w:rsidRPr="00AF265D" w:rsidRDefault="00D8667D" w:rsidP="00387199">
      <w:pPr>
        <w:spacing w:line="240" w:lineRule="auto"/>
        <w:ind w:left="424" w:right="-11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8A546E" w:rsidRPr="00AF265D" w:rsidRDefault="00574FE5" w:rsidP="00387199">
      <w:pPr>
        <w:spacing w:line="240" w:lineRule="auto"/>
        <w:ind w:left="424" w:right="-11"/>
        <w:jc w:val="both"/>
        <w:rPr>
          <w:rFonts w:ascii="Times New Roman" w:eastAsiaTheme="minorEastAsia" w:hAnsi="Times New Roman" w:cs="Times New Roman"/>
          <w:color w:val="5B9BD5" w:themeColor="accent1"/>
          <w:sz w:val="24"/>
          <w:szCs w:val="24"/>
          <w:lang w:eastAsia="ru-RU"/>
        </w:rPr>
      </w:pPr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lastRenderedPageBreak/>
        <w:t xml:space="preserve"> </w:t>
      </w:r>
      <w:r w:rsidR="00E840AB" w:rsidRPr="00AF265D">
        <w:rPr>
          <w:rFonts w:ascii="Times New Roman" w:eastAsiaTheme="minorEastAsia" w:hAnsi="Times New Roman" w:cs="Times New Roman"/>
          <w:color w:val="5B9BD5" w:themeColor="accent1"/>
          <w:sz w:val="24"/>
          <w:szCs w:val="24"/>
          <w:lang w:eastAsia="ru-RU"/>
        </w:rPr>
        <w:t>У</w:t>
      </w:r>
      <w:r w:rsidR="008A546E" w:rsidRPr="00AF265D">
        <w:rPr>
          <w:rFonts w:ascii="Times New Roman" w:eastAsiaTheme="minorEastAsia" w:hAnsi="Times New Roman" w:cs="Times New Roman"/>
          <w:color w:val="5B9BD5" w:themeColor="accent1"/>
          <w:sz w:val="24"/>
          <w:szCs w:val="24"/>
          <w:lang w:eastAsia="ru-RU"/>
        </w:rPr>
        <w:t xml:space="preserve">чителя МО естественнонаучного цикла </w:t>
      </w:r>
      <w:r w:rsidR="00387199" w:rsidRPr="00AF265D">
        <w:rPr>
          <w:rFonts w:ascii="Times New Roman" w:eastAsiaTheme="minorEastAsia" w:hAnsi="Times New Roman" w:cs="Times New Roman"/>
          <w:color w:val="5B9BD5" w:themeColor="accent1"/>
          <w:sz w:val="24"/>
          <w:szCs w:val="24"/>
          <w:lang w:eastAsia="ru-RU"/>
        </w:rPr>
        <w:t xml:space="preserve">закончили </w:t>
      </w:r>
      <w:r w:rsidR="00E840AB" w:rsidRPr="00AF265D">
        <w:rPr>
          <w:rFonts w:ascii="Times New Roman" w:eastAsiaTheme="minorEastAsia" w:hAnsi="Times New Roman" w:cs="Times New Roman"/>
          <w:color w:val="5B9BD5" w:themeColor="accent1"/>
          <w:sz w:val="24"/>
          <w:szCs w:val="24"/>
          <w:lang w:eastAsia="ru-RU"/>
        </w:rPr>
        <w:t>вести работу над</w:t>
      </w:r>
      <w:r w:rsidR="008A546E" w:rsidRPr="00AF265D">
        <w:rPr>
          <w:rFonts w:ascii="Times New Roman" w:eastAsiaTheme="minorEastAsia" w:hAnsi="Times New Roman" w:cs="Times New Roman"/>
          <w:color w:val="5B9BD5" w:themeColor="accent1"/>
          <w:sz w:val="24"/>
          <w:szCs w:val="24"/>
          <w:lang w:eastAsia="ru-RU"/>
        </w:rPr>
        <w:t xml:space="preserve"> выбра</w:t>
      </w:r>
      <w:r w:rsidR="00E840AB" w:rsidRPr="00AF265D">
        <w:rPr>
          <w:rFonts w:ascii="Times New Roman" w:eastAsiaTheme="minorEastAsia" w:hAnsi="Times New Roman" w:cs="Times New Roman"/>
          <w:color w:val="5B9BD5" w:themeColor="accent1"/>
          <w:sz w:val="24"/>
          <w:szCs w:val="24"/>
          <w:lang w:eastAsia="ru-RU"/>
        </w:rPr>
        <w:t>нными</w:t>
      </w:r>
      <w:r w:rsidR="008A546E" w:rsidRPr="00AF265D">
        <w:rPr>
          <w:rFonts w:ascii="Times New Roman" w:eastAsiaTheme="minorEastAsia" w:hAnsi="Times New Roman" w:cs="Times New Roman"/>
          <w:color w:val="5B9BD5" w:themeColor="accent1"/>
          <w:sz w:val="24"/>
          <w:szCs w:val="24"/>
          <w:lang w:eastAsia="ru-RU"/>
        </w:rPr>
        <w:t xml:space="preserve"> тем</w:t>
      </w:r>
      <w:r w:rsidR="00E840AB" w:rsidRPr="00AF265D">
        <w:rPr>
          <w:rFonts w:ascii="Times New Roman" w:eastAsiaTheme="minorEastAsia" w:hAnsi="Times New Roman" w:cs="Times New Roman"/>
          <w:color w:val="5B9BD5" w:themeColor="accent1"/>
          <w:sz w:val="24"/>
          <w:szCs w:val="24"/>
          <w:lang w:eastAsia="ru-RU"/>
        </w:rPr>
        <w:t xml:space="preserve">ами </w:t>
      </w:r>
      <w:r w:rsidR="008A546E" w:rsidRPr="00AF265D">
        <w:rPr>
          <w:rFonts w:ascii="Times New Roman" w:eastAsiaTheme="minorEastAsia" w:hAnsi="Times New Roman" w:cs="Times New Roman"/>
          <w:color w:val="5B9BD5" w:themeColor="accent1"/>
          <w:sz w:val="24"/>
          <w:szCs w:val="24"/>
          <w:lang w:eastAsia="ru-RU"/>
        </w:rPr>
        <w:t>для самообразования:</w:t>
      </w:r>
    </w:p>
    <w:tbl>
      <w:tblPr>
        <w:tblStyle w:val="a3"/>
        <w:tblW w:w="10064" w:type="dxa"/>
        <w:tblInd w:w="250" w:type="dxa"/>
        <w:tblLook w:val="04A0" w:firstRow="1" w:lastRow="0" w:firstColumn="1" w:lastColumn="0" w:noHBand="0" w:noVBand="1"/>
      </w:tblPr>
      <w:tblGrid>
        <w:gridCol w:w="445"/>
        <w:gridCol w:w="1952"/>
        <w:gridCol w:w="4436"/>
        <w:gridCol w:w="3231"/>
      </w:tblGrid>
      <w:tr w:rsidR="00AF265D" w:rsidRPr="00AF265D" w:rsidTr="00AF265D">
        <w:tc>
          <w:tcPr>
            <w:tcW w:w="445" w:type="dxa"/>
          </w:tcPr>
          <w:p w:rsidR="00F316AD" w:rsidRPr="00AF265D" w:rsidRDefault="00F316AD" w:rsidP="00910A36">
            <w:pPr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№</w:t>
            </w:r>
          </w:p>
        </w:tc>
        <w:tc>
          <w:tcPr>
            <w:tcW w:w="1952" w:type="dxa"/>
          </w:tcPr>
          <w:p w:rsidR="00F316AD" w:rsidRPr="00AF265D" w:rsidRDefault="00F316AD" w:rsidP="00910A36">
            <w:pPr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Ф.И.О.</w:t>
            </w:r>
          </w:p>
        </w:tc>
        <w:tc>
          <w:tcPr>
            <w:tcW w:w="4436" w:type="dxa"/>
          </w:tcPr>
          <w:p w:rsidR="00F316AD" w:rsidRPr="00AF265D" w:rsidRDefault="00F316AD" w:rsidP="00910A36">
            <w:pPr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Тема самообразования</w:t>
            </w:r>
          </w:p>
        </w:tc>
        <w:tc>
          <w:tcPr>
            <w:tcW w:w="3231" w:type="dxa"/>
          </w:tcPr>
          <w:p w:rsidR="00F316AD" w:rsidRPr="00AF265D" w:rsidRDefault="00F316AD" w:rsidP="00910A36">
            <w:pPr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Выход планируемый результат</w:t>
            </w:r>
          </w:p>
        </w:tc>
      </w:tr>
      <w:tr w:rsidR="00AF265D" w:rsidRPr="00AF265D" w:rsidTr="00AF265D">
        <w:tc>
          <w:tcPr>
            <w:tcW w:w="445" w:type="dxa"/>
          </w:tcPr>
          <w:p w:rsidR="00387199" w:rsidRPr="00AF265D" w:rsidRDefault="00387199" w:rsidP="00387199">
            <w:pPr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387199" w:rsidRPr="00AF265D" w:rsidRDefault="00387199" w:rsidP="00387199">
            <w:pPr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Родченко Р.Ю.</w:t>
            </w:r>
          </w:p>
        </w:tc>
        <w:tc>
          <w:tcPr>
            <w:tcW w:w="4436" w:type="dxa"/>
          </w:tcPr>
          <w:p w:rsidR="00387199" w:rsidRPr="00AF265D" w:rsidRDefault="00387199" w:rsidP="00387199">
            <w:pPr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Самостоятельные  работы на уроках математики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99" w:rsidRPr="00AF265D" w:rsidRDefault="00AF265D" w:rsidP="00387199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proofErr w:type="gramStart"/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Отчет </w:t>
            </w:r>
            <w:r w:rsidR="00387199"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на</w:t>
            </w:r>
            <w:proofErr w:type="gramEnd"/>
            <w:r w:rsidR="00387199"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заседании ШМО, </w:t>
            </w:r>
          </w:p>
          <w:p w:rsidR="00387199" w:rsidRPr="00AF265D" w:rsidRDefault="00387199" w:rsidP="00387199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протокол № 1</w:t>
            </w:r>
          </w:p>
          <w:p w:rsidR="00387199" w:rsidRPr="00AF265D" w:rsidRDefault="00AF265D" w:rsidP="00387199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от 29.08.2022</w:t>
            </w:r>
            <w:r w:rsidR="00387199"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г.</w:t>
            </w:r>
          </w:p>
        </w:tc>
      </w:tr>
      <w:tr w:rsidR="00AF265D" w:rsidRPr="00AF265D" w:rsidTr="00AF265D">
        <w:trPr>
          <w:trHeight w:val="993"/>
        </w:trPr>
        <w:tc>
          <w:tcPr>
            <w:tcW w:w="445" w:type="dxa"/>
          </w:tcPr>
          <w:p w:rsidR="00AF265D" w:rsidRPr="00AF265D" w:rsidRDefault="00AF265D" w:rsidP="00AF265D">
            <w:pPr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AF265D" w:rsidRPr="00AF265D" w:rsidRDefault="00AF265D" w:rsidP="00AF265D">
            <w:pPr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Шевцова Н.Н.</w:t>
            </w:r>
          </w:p>
        </w:tc>
        <w:tc>
          <w:tcPr>
            <w:tcW w:w="4436" w:type="dxa"/>
          </w:tcPr>
          <w:p w:rsidR="00AF265D" w:rsidRPr="00AF265D" w:rsidRDefault="00AF265D" w:rsidP="00AF265D">
            <w:pPr>
              <w:shd w:val="clear" w:color="auto" w:fill="FFFFFF"/>
              <w:spacing w:before="300" w:after="150"/>
              <w:outlineLvl w:val="0"/>
              <w:rPr>
                <w:rFonts w:ascii="Times New Roman" w:hAnsi="Times New Roman" w:cs="Times New Roman"/>
                <w:color w:val="5B9BD5" w:themeColor="accent1"/>
                <w:kern w:val="36"/>
                <w:sz w:val="24"/>
                <w:szCs w:val="24"/>
              </w:rPr>
            </w:pPr>
            <w:r w:rsidRPr="00AF265D">
              <w:rPr>
                <w:rFonts w:ascii="Times New Roman" w:hAnsi="Times New Roman" w:cs="Times New Roman"/>
                <w:color w:val="5B9BD5" w:themeColor="accent1"/>
                <w:kern w:val="36"/>
                <w:sz w:val="24"/>
                <w:szCs w:val="24"/>
              </w:rPr>
              <w:t xml:space="preserve">«Проектная деятельность на </w:t>
            </w:r>
            <w:r w:rsidR="009162E5" w:rsidRPr="00AF265D">
              <w:rPr>
                <w:rFonts w:ascii="Times New Roman" w:hAnsi="Times New Roman" w:cs="Times New Roman"/>
                <w:color w:val="5B9BD5" w:themeColor="accent1"/>
                <w:kern w:val="36"/>
                <w:sz w:val="24"/>
                <w:szCs w:val="24"/>
              </w:rPr>
              <w:t>уроках</w:t>
            </w:r>
            <w:r w:rsidRPr="00AF265D">
              <w:rPr>
                <w:rFonts w:ascii="Times New Roman" w:hAnsi="Times New Roman" w:cs="Times New Roman"/>
                <w:color w:val="5B9BD5" w:themeColor="accent1"/>
                <w:kern w:val="36"/>
                <w:sz w:val="24"/>
                <w:szCs w:val="24"/>
              </w:rPr>
              <w:t xml:space="preserve"> </w:t>
            </w:r>
            <w:r w:rsidR="009162E5" w:rsidRPr="00AF265D">
              <w:rPr>
                <w:rFonts w:ascii="Times New Roman" w:hAnsi="Times New Roman" w:cs="Times New Roman"/>
                <w:color w:val="5B9BD5" w:themeColor="accent1"/>
                <w:kern w:val="36"/>
                <w:sz w:val="24"/>
                <w:szCs w:val="24"/>
              </w:rPr>
              <w:t>технологии</w:t>
            </w:r>
            <w:r w:rsidRPr="00AF265D">
              <w:rPr>
                <w:rFonts w:ascii="Times New Roman" w:hAnsi="Times New Roman" w:cs="Times New Roman"/>
                <w:color w:val="5B9BD5" w:themeColor="accent1"/>
                <w:kern w:val="36"/>
                <w:sz w:val="24"/>
                <w:szCs w:val="24"/>
              </w:rPr>
              <w:t>»</w:t>
            </w:r>
          </w:p>
          <w:p w:rsidR="00AF265D" w:rsidRPr="00AF265D" w:rsidRDefault="00AF265D" w:rsidP="00AF265D">
            <w:pPr>
              <w:ind w:firstLine="540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  <w:p w:rsidR="00AF265D" w:rsidRPr="00AF265D" w:rsidRDefault="00AF265D" w:rsidP="00AF265D">
            <w:pPr>
              <w:ind w:firstLine="540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  <w:p w:rsidR="00AF265D" w:rsidRPr="00AF265D" w:rsidRDefault="00AF265D" w:rsidP="00AF265D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5D" w:rsidRPr="00AF265D" w:rsidRDefault="00AF265D" w:rsidP="00AF265D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Отчет   на заседании ШМО, </w:t>
            </w:r>
          </w:p>
          <w:p w:rsidR="00AF265D" w:rsidRPr="00AF265D" w:rsidRDefault="00AF265D" w:rsidP="00AF265D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протокол № 1</w:t>
            </w:r>
          </w:p>
          <w:p w:rsidR="00AF265D" w:rsidRPr="00AF265D" w:rsidRDefault="00AF265D" w:rsidP="00AF265D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от 29.08.2022г.</w:t>
            </w:r>
          </w:p>
        </w:tc>
      </w:tr>
      <w:tr w:rsidR="00AF265D" w:rsidRPr="00AF265D" w:rsidTr="00AF265D">
        <w:tc>
          <w:tcPr>
            <w:tcW w:w="445" w:type="dxa"/>
          </w:tcPr>
          <w:p w:rsidR="00AF265D" w:rsidRPr="00AF265D" w:rsidRDefault="00AF265D" w:rsidP="00AF265D">
            <w:pPr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AF265D" w:rsidRPr="00AF265D" w:rsidRDefault="00AF265D" w:rsidP="00AF265D">
            <w:pPr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Светличная М.И.</w:t>
            </w:r>
          </w:p>
        </w:tc>
        <w:tc>
          <w:tcPr>
            <w:tcW w:w="4436" w:type="dxa"/>
          </w:tcPr>
          <w:p w:rsidR="00AF265D" w:rsidRPr="00AF265D" w:rsidRDefault="00AF265D" w:rsidP="00AF265D">
            <w:pPr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Применение инновационных технологий на урочной и внеурочной деятельности учащихся по географии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5D" w:rsidRPr="00AF265D" w:rsidRDefault="00AF265D" w:rsidP="00AF265D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proofErr w:type="gramStart"/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Отчет  на</w:t>
            </w:r>
            <w:proofErr w:type="gramEnd"/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заседании ШМО, </w:t>
            </w:r>
          </w:p>
          <w:p w:rsidR="00AF265D" w:rsidRPr="00AF265D" w:rsidRDefault="00AF265D" w:rsidP="00AF265D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протокол № 1</w:t>
            </w:r>
          </w:p>
          <w:p w:rsidR="00AF265D" w:rsidRPr="00AF265D" w:rsidRDefault="00AF265D" w:rsidP="00AF265D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от 29.08.2022г.</w:t>
            </w:r>
          </w:p>
        </w:tc>
      </w:tr>
      <w:tr w:rsidR="00AF265D" w:rsidRPr="00AF265D" w:rsidTr="00AF265D">
        <w:tc>
          <w:tcPr>
            <w:tcW w:w="445" w:type="dxa"/>
          </w:tcPr>
          <w:p w:rsidR="00AF265D" w:rsidRPr="00AF265D" w:rsidRDefault="00AF265D" w:rsidP="00AF265D">
            <w:pPr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AF265D" w:rsidRPr="00AF265D" w:rsidRDefault="00AF265D" w:rsidP="00AF265D">
            <w:pPr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Кушнарев И.Н</w:t>
            </w:r>
          </w:p>
        </w:tc>
        <w:tc>
          <w:tcPr>
            <w:tcW w:w="4436" w:type="dxa"/>
          </w:tcPr>
          <w:p w:rsidR="00AF265D" w:rsidRPr="00AF265D" w:rsidRDefault="00AF265D" w:rsidP="00AF265D">
            <w:pPr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Преподавание физики в условиях ФГОС. Патриотическое воспитание на уроках ОБЖ в условиях ФГОС. Формирование коммуникативной компетенции средствами современных образовательных технологий в концепции ФГОС.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5D" w:rsidRPr="00AF265D" w:rsidRDefault="00AF265D" w:rsidP="00AF265D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Отчет на заседании ШМО, </w:t>
            </w:r>
          </w:p>
          <w:p w:rsidR="00AF265D" w:rsidRPr="00AF265D" w:rsidRDefault="00AF265D" w:rsidP="00AF265D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протокол № 1</w:t>
            </w:r>
          </w:p>
          <w:p w:rsidR="00AF265D" w:rsidRPr="00AF265D" w:rsidRDefault="00AF265D" w:rsidP="00AF265D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от 29.08.2022г.</w:t>
            </w:r>
          </w:p>
        </w:tc>
      </w:tr>
      <w:tr w:rsidR="00AF265D" w:rsidRPr="00AF265D" w:rsidTr="00AF265D">
        <w:tc>
          <w:tcPr>
            <w:tcW w:w="445" w:type="dxa"/>
          </w:tcPr>
          <w:p w:rsidR="00AF265D" w:rsidRPr="00AF265D" w:rsidRDefault="00AF265D" w:rsidP="00AF265D">
            <w:pPr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5.</w:t>
            </w:r>
          </w:p>
        </w:tc>
        <w:tc>
          <w:tcPr>
            <w:tcW w:w="1952" w:type="dxa"/>
          </w:tcPr>
          <w:p w:rsidR="00AF265D" w:rsidRPr="00AF265D" w:rsidRDefault="00AF265D" w:rsidP="00AF265D">
            <w:pPr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Жукова Н.Ю.</w:t>
            </w:r>
          </w:p>
        </w:tc>
        <w:tc>
          <w:tcPr>
            <w:tcW w:w="4436" w:type="dxa"/>
          </w:tcPr>
          <w:p w:rsidR="00AF265D" w:rsidRPr="00AF265D" w:rsidRDefault="00AF265D" w:rsidP="00AF265D">
            <w:pPr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Использование новых технологий на уроках физкультуры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65D" w:rsidRPr="00AF265D" w:rsidRDefault="00AF265D" w:rsidP="00AF265D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Отчет на заседании ШМО, </w:t>
            </w:r>
          </w:p>
          <w:p w:rsidR="00AF265D" w:rsidRPr="00AF265D" w:rsidRDefault="00AF265D" w:rsidP="00AF265D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протокол № 1</w:t>
            </w:r>
          </w:p>
          <w:p w:rsidR="00AF265D" w:rsidRPr="00AF265D" w:rsidRDefault="00AF265D" w:rsidP="00AF265D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AF265D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от 29.08.2022г.</w:t>
            </w:r>
          </w:p>
        </w:tc>
      </w:tr>
    </w:tbl>
    <w:p w:rsidR="00387199" w:rsidRPr="00AF265D" w:rsidRDefault="00387199" w:rsidP="003871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AF265D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Работа над данными темами позволили учителям освоить новые методы и приемы изучения предметов, узнать о новых технологиях преподавания и применить их на практике, углубить свои знания в области педагогики и психологии.</w:t>
      </w:r>
    </w:p>
    <w:p w:rsidR="00F316AD" w:rsidRPr="00AF265D" w:rsidRDefault="00F316AD" w:rsidP="00910A36">
      <w:pPr>
        <w:spacing w:line="240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0222F5" w:rsidRPr="00AF265D" w:rsidRDefault="00910A36" w:rsidP="00910A36">
      <w:pPr>
        <w:spacing w:line="24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AF265D">
        <w:rPr>
          <w:rFonts w:ascii="Times New Roman" w:hAnsi="Times New Roman" w:cs="Times New Roman"/>
          <w:sz w:val="24"/>
          <w:szCs w:val="24"/>
        </w:rPr>
        <w:t xml:space="preserve">        </w:t>
      </w:r>
      <w:r w:rsidR="000222F5"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первом полугодии было проведено </w:t>
      </w:r>
      <w:r w:rsidR="00574FE5"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>2</w:t>
      </w:r>
      <w:r w:rsidR="000222F5"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методических </w:t>
      </w:r>
      <w:r w:rsidR="00DB1F80"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>объединения</w:t>
      </w:r>
      <w:r w:rsidR="000222F5"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>, на которых обсуждались следующие вопросы:</w:t>
      </w:r>
    </w:p>
    <w:p w:rsidR="00AF265D" w:rsidRPr="00AF265D" w:rsidRDefault="00910A36" w:rsidP="00AF265D">
      <w:pPr>
        <w:spacing w:line="240" w:lineRule="auto"/>
        <w:rPr>
          <w:rFonts w:ascii="Times New Roman" w:eastAsia="Times New Roman" w:hAnsi="Times New Roman" w:cs="Times New Roman"/>
          <w:b/>
          <w:i/>
          <w:color w:val="5B9BD5" w:themeColor="accent1"/>
          <w:sz w:val="24"/>
          <w:szCs w:val="24"/>
        </w:rPr>
      </w:pPr>
      <w:r w:rsidRPr="00D8667D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     </w:t>
      </w:r>
      <w:r w:rsidR="001550E6" w:rsidRPr="00D8667D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Заседание </w:t>
      </w:r>
      <w:r w:rsidR="001550E6" w:rsidRPr="00AF265D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ШМО</w:t>
      </w:r>
      <w:r w:rsidR="00574FE5" w:rsidRPr="00AF265D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  <w:t xml:space="preserve"> №1 </w:t>
      </w:r>
      <w:r w:rsidR="00AF265D" w:rsidRPr="00AF265D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</w:rPr>
        <w:t xml:space="preserve">  </w:t>
      </w:r>
      <w:r w:rsidR="00AF265D" w:rsidRPr="00AF265D">
        <w:rPr>
          <w:rFonts w:ascii="Times New Roman" w:eastAsia="Times New Roman" w:hAnsi="Times New Roman" w:cs="Times New Roman"/>
          <w:b/>
          <w:color w:val="5B9BD5" w:themeColor="accent1"/>
          <w:spacing w:val="2"/>
          <w:sz w:val="24"/>
          <w:szCs w:val="24"/>
        </w:rPr>
        <w:t>Тема:</w:t>
      </w:r>
      <w:r w:rsidR="00AF265D" w:rsidRPr="00AF265D">
        <w:rPr>
          <w:rFonts w:ascii="Times New Roman" w:eastAsia="Times New Roman" w:hAnsi="Times New Roman" w:cs="Times New Roman"/>
          <w:color w:val="5B9BD5" w:themeColor="accent1"/>
          <w:spacing w:val="2"/>
          <w:sz w:val="24"/>
          <w:szCs w:val="24"/>
        </w:rPr>
        <w:t xml:space="preserve"> </w:t>
      </w:r>
      <w:r w:rsidR="00AF265D" w:rsidRPr="00AF265D">
        <w:rPr>
          <w:rFonts w:ascii="Times New Roman" w:eastAsia="Times New Roman" w:hAnsi="Times New Roman" w:cs="Times New Roman"/>
          <w:b/>
          <w:i/>
          <w:color w:val="5B9BD5" w:themeColor="accent1"/>
          <w:spacing w:val="2"/>
          <w:sz w:val="24"/>
          <w:szCs w:val="24"/>
        </w:rPr>
        <w:t>Учитель и его самообразование. Нормативное и учебно-методическое обеспе</w:t>
      </w:r>
      <w:r w:rsidR="00AF265D" w:rsidRPr="00AF265D">
        <w:rPr>
          <w:rFonts w:ascii="Times New Roman" w:eastAsia="Times New Roman" w:hAnsi="Times New Roman" w:cs="Times New Roman"/>
          <w:b/>
          <w:i/>
          <w:color w:val="5B9BD5" w:themeColor="accent1"/>
          <w:spacing w:val="2"/>
          <w:sz w:val="24"/>
          <w:szCs w:val="24"/>
        </w:rPr>
        <w:softHyphen/>
      </w:r>
      <w:r w:rsidR="00AF265D" w:rsidRPr="00AF265D">
        <w:rPr>
          <w:rFonts w:ascii="Times New Roman" w:eastAsia="Times New Roman" w:hAnsi="Times New Roman" w:cs="Times New Roman"/>
          <w:b/>
          <w:i/>
          <w:color w:val="5B9BD5" w:themeColor="accent1"/>
          <w:spacing w:val="-3"/>
          <w:sz w:val="24"/>
          <w:szCs w:val="24"/>
        </w:rPr>
        <w:t xml:space="preserve">чение обучения </w:t>
      </w:r>
      <w:r w:rsidR="00AF265D" w:rsidRPr="00AF265D">
        <w:rPr>
          <w:rFonts w:ascii="Times New Roman" w:eastAsia="Times New Roman" w:hAnsi="Times New Roman" w:cs="Times New Roman"/>
          <w:b/>
          <w:i/>
          <w:color w:val="5B9BD5" w:themeColor="accent1"/>
          <w:sz w:val="24"/>
          <w:szCs w:val="24"/>
        </w:rPr>
        <w:t>в 2022-</w:t>
      </w:r>
      <w:proofErr w:type="gramStart"/>
      <w:r w:rsidR="00AF265D" w:rsidRPr="00AF265D">
        <w:rPr>
          <w:rFonts w:ascii="Times New Roman" w:eastAsia="Times New Roman" w:hAnsi="Times New Roman" w:cs="Times New Roman"/>
          <w:b/>
          <w:i/>
          <w:color w:val="5B9BD5" w:themeColor="accent1"/>
          <w:sz w:val="24"/>
          <w:szCs w:val="24"/>
        </w:rPr>
        <w:t>2023  учебном</w:t>
      </w:r>
      <w:proofErr w:type="gramEnd"/>
      <w:r w:rsidR="00AF265D" w:rsidRPr="00AF265D">
        <w:rPr>
          <w:rFonts w:ascii="Times New Roman" w:eastAsia="Times New Roman" w:hAnsi="Times New Roman" w:cs="Times New Roman"/>
          <w:b/>
          <w:i/>
          <w:color w:val="5B9BD5" w:themeColor="accent1"/>
          <w:sz w:val="24"/>
          <w:szCs w:val="24"/>
        </w:rPr>
        <w:t xml:space="preserve"> году.</w:t>
      </w:r>
    </w:p>
    <w:p w:rsidR="00AF265D" w:rsidRPr="00AF265D" w:rsidRDefault="00AF265D" w:rsidP="00AF265D">
      <w:pPr>
        <w:spacing w:after="0" w:line="240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1.Анализ работы МО за 2021-2022 </w:t>
      </w:r>
      <w:proofErr w:type="spellStart"/>
      <w:proofErr w:type="gramStart"/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>уч.г</w:t>
      </w:r>
      <w:proofErr w:type="spellEnd"/>
      <w:proofErr w:type="gramEnd"/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и обсуждение и утверждение плана работы на 2022-2023 учебный год. </w:t>
      </w:r>
    </w:p>
    <w:p w:rsidR="00AF265D" w:rsidRPr="00AF265D" w:rsidRDefault="00AF265D" w:rsidP="00AF265D">
      <w:pPr>
        <w:spacing w:after="0" w:line="24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>2. Комплектование УМК. Рассмотрение рабочих программ по предметам и кружкам, их соответствие государственным стандартам, объемам практической части и графику прохождения учебного материала.</w:t>
      </w:r>
    </w:p>
    <w:p w:rsidR="00AF265D" w:rsidRPr="00AF265D" w:rsidRDefault="00AF265D" w:rsidP="00AF265D">
      <w:pPr>
        <w:pStyle w:val="Default"/>
        <w:rPr>
          <w:color w:val="5B9BD5" w:themeColor="accent1"/>
        </w:rPr>
      </w:pPr>
      <w:r w:rsidRPr="00AF265D">
        <w:rPr>
          <w:color w:val="5B9BD5" w:themeColor="accent1"/>
        </w:rPr>
        <w:t>3.  Рассмотрение входных контрольных работ по математике в 5 – 9 классах по предметам.</w:t>
      </w:r>
    </w:p>
    <w:p w:rsidR="00AF265D" w:rsidRPr="00AF265D" w:rsidRDefault="00AF265D" w:rsidP="00AF265D">
      <w:pPr>
        <w:spacing w:after="0" w:line="240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>4. Самообразование – одна из форм профессионального мастерства педагогов. (отчеты по темам самообразования).</w:t>
      </w:r>
    </w:p>
    <w:p w:rsidR="00574FE5" w:rsidRPr="00AF265D" w:rsidRDefault="00574FE5" w:rsidP="00910A36">
      <w:pPr>
        <w:spacing w:line="240" w:lineRule="auto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</w:pPr>
    </w:p>
    <w:p w:rsidR="00AF265D" w:rsidRPr="00AF265D" w:rsidRDefault="00910A36" w:rsidP="00AF265D">
      <w:pPr>
        <w:jc w:val="both"/>
        <w:rPr>
          <w:rFonts w:ascii="Times New Roman" w:eastAsia="Times New Roman" w:hAnsi="Times New Roman" w:cs="Times New Roman"/>
          <w:bCs/>
          <w:i/>
          <w:iCs/>
          <w:color w:val="5B9BD5" w:themeColor="accent1"/>
          <w:sz w:val="24"/>
          <w:szCs w:val="24"/>
        </w:rPr>
      </w:pPr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     </w:t>
      </w:r>
      <w:r w:rsidR="00576BBD" w:rsidRPr="00AF265D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Заседание ШМО №2</w:t>
      </w:r>
      <w:r w:rsidR="00574FE5" w:rsidRPr="00AF265D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  <w:t xml:space="preserve"> </w:t>
      </w:r>
      <w:r w:rsidRPr="00AF265D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  <w:t xml:space="preserve">  </w:t>
      </w:r>
      <w:r w:rsidR="00AF265D" w:rsidRPr="00AF265D">
        <w:rPr>
          <w:rFonts w:ascii="Times New Roman" w:eastAsia="Times New Roman" w:hAnsi="Times New Roman" w:cs="Times New Roman"/>
          <w:b/>
          <w:bCs/>
          <w:color w:val="5B9BD5" w:themeColor="accent1"/>
          <w:spacing w:val="4"/>
          <w:sz w:val="24"/>
          <w:szCs w:val="24"/>
        </w:rPr>
        <w:t xml:space="preserve">Тема: </w:t>
      </w:r>
      <w:r w:rsidR="00AF265D" w:rsidRPr="00AF265D">
        <w:rPr>
          <w:rFonts w:ascii="Times New Roman" w:eastAsia="Times New Roman" w:hAnsi="Times New Roman" w:cs="Times New Roman"/>
          <w:b/>
          <w:i/>
          <w:iCs/>
          <w:color w:val="5B9BD5" w:themeColor="accent1"/>
          <w:sz w:val="24"/>
          <w:szCs w:val="24"/>
        </w:rPr>
        <w:t>«Создание условий для раскрытия и развития творческих способностей учащихся</w:t>
      </w:r>
      <w:r w:rsidR="00AF265D" w:rsidRPr="00AF265D"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sz w:val="24"/>
          <w:szCs w:val="24"/>
        </w:rPr>
        <w:t xml:space="preserve"> в условиях перехода на федеральные государственные образовательные стандарты "</w:t>
      </w:r>
    </w:p>
    <w:p w:rsidR="00AF265D" w:rsidRPr="00AF265D" w:rsidRDefault="00AF265D" w:rsidP="00AF265D">
      <w:pPr>
        <w:rPr>
          <w:rFonts w:ascii="Times New Roman" w:eastAsia="Times New Roman" w:hAnsi="Times New Roman" w:cs="Times New Roman"/>
          <w:b/>
          <w:i/>
          <w:color w:val="5B9BD5" w:themeColor="accent1"/>
          <w:sz w:val="24"/>
          <w:szCs w:val="24"/>
        </w:rPr>
      </w:pPr>
    </w:p>
    <w:p w:rsidR="00AF265D" w:rsidRPr="00AF265D" w:rsidRDefault="00AF265D" w:rsidP="00AF265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lastRenderedPageBreak/>
        <w:t>1. Результаты успеваемости обучающихся по предметам естественнонаучного цикла за 1 четверть.</w:t>
      </w:r>
    </w:p>
    <w:p w:rsidR="00AF265D" w:rsidRPr="00AF265D" w:rsidRDefault="00AF265D" w:rsidP="00AF2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2. </w:t>
      </w:r>
      <w:r w:rsidRPr="00AF265D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Доклад «</w:t>
      </w:r>
      <w:proofErr w:type="spellStart"/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>Здоровьесберегающие</w:t>
      </w:r>
      <w:proofErr w:type="spellEnd"/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технологии и учебная деятельность на </w:t>
      </w:r>
      <w:proofErr w:type="gramStart"/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>уроках  с</w:t>
      </w:r>
      <w:proofErr w:type="gramEnd"/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учетом физиологических особенностей школьников в рамках ФГОС</w:t>
      </w:r>
      <w:r w:rsidRPr="00AF265D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» </w:t>
      </w:r>
    </w:p>
    <w:p w:rsidR="00AF265D" w:rsidRPr="00AF265D" w:rsidRDefault="00AF265D" w:rsidP="00AF265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3. </w:t>
      </w:r>
      <w:r w:rsidRPr="00AF265D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Доклад «Системно - </w:t>
      </w:r>
      <w:proofErr w:type="spellStart"/>
      <w:r w:rsidRPr="00AF265D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деятельностный</w:t>
      </w:r>
      <w:proofErr w:type="spellEnd"/>
      <w:r w:rsidRPr="00AF265D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 подход как главное условие реализации ФГОС»</w:t>
      </w:r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</w:p>
    <w:p w:rsidR="00AF265D" w:rsidRPr="00AF265D" w:rsidRDefault="00AF265D" w:rsidP="00AF265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>4. Анализ результатов школьного этапа Всероссийской олимпиады школьников по предметам</w:t>
      </w:r>
    </w:p>
    <w:p w:rsidR="00AF265D" w:rsidRPr="00AF265D" w:rsidRDefault="00AF265D" w:rsidP="00AF2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5. </w:t>
      </w:r>
      <w:r w:rsidRPr="00AF265D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Анализ </w:t>
      </w:r>
      <w:proofErr w:type="gramStart"/>
      <w:r w:rsidRPr="00AF265D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входных </w:t>
      </w:r>
      <w:r w:rsidRPr="00AF265D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AF265D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контрольных</w:t>
      </w:r>
      <w:proofErr w:type="gramEnd"/>
      <w:r w:rsidRPr="00AF265D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 xml:space="preserve"> работ по предметам.</w:t>
      </w:r>
    </w:p>
    <w:p w:rsidR="00AF265D" w:rsidRPr="00AF265D" w:rsidRDefault="00AF265D" w:rsidP="00AF2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</w:pPr>
      <w:r w:rsidRPr="00AF265D">
        <w:rPr>
          <w:rFonts w:ascii="Times New Roman" w:eastAsia="Times New Roman" w:hAnsi="Times New Roman" w:cs="Times New Roman"/>
          <w:color w:val="5B9BD5" w:themeColor="accent1"/>
          <w:sz w:val="24"/>
          <w:szCs w:val="24"/>
        </w:rPr>
        <w:t>6.Рассмотрение и утверждение планов подготовки к итоговой аттестации.</w:t>
      </w:r>
    </w:p>
    <w:p w:rsidR="00910A36" w:rsidRPr="00AF265D" w:rsidRDefault="00910A36" w:rsidP="00AF265D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65D" w:rsidRDefault="00AF265D" w:rsidP="00AF26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10A36" w:rsidRPr="00E64ABB" w:rsidRDefault="00BD1F73" w:rsidP="00910A36">
      <w:pPr>
        <w:spacing w:line="240" w:lineRule="auto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        </w:t>
      </w:r>
      <w:r w:rsidR="00910A36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Н</w:t>
      </w:r>
      <w:r w:rsidR="00F61735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а начало </w:t>
      </w:r>
      <w:proofErr w:type="gramStart"/>
      <w:r w:rsidR="00E8533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года</w:t>
      </w:r>
      <w:r w:rsidR="00F61735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 138</w:t>
      </w:r>
      <w:proofErr w:type="gramEnd"/>
      <w:r w:rsidR="00910A36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человек, на конец –13</w:t>
      </w:r>
      <w:r w:rsidR="00F61735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8</w:t>
      </w:r>
      <w:r w:rsidR="00910A36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человека.  Аттестовано 1</w:t>
      </w:r>
      <w:r w:rsidR="00F61735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38</w:t>
      </w:r>
      <w:r w:rsidR="00910A36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человек. Из них отличников </w:t>
      </w:r>
      <w:r w:rsidR="00F61735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6</w:t>
      </w:r>
      <w:r w:rsidR="00910A36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</w:t>
      </w:r>
      <w:proofErr w:type="gramStart"/>
      <w:r w:rsidR="00910A36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человек</w:t>
      </w:r>
      <w:r w:rsidR="00F61735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 из</w:t>
      </w:r>
      <w:proofErr w:type="gramEnd"/>
      <w:r w:rsidR="00F61735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низ 2 учащихся из ООО </w:t>
      </w:r>
      <w:proofErr w:type="spellStart"/>
      <w:r w:rsidR="00F61735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Никульников</w:t>
      </w:r>
      <w:proofErr w:type="spellEnd"/>
      <w:r w:rsidR="00F61735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Я., учащийся 7 Сим Е., учащаяся 8 класса</w:t>
      </w:r>
      <w:r w:rsidR="00910A36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, хорошистов –  35 человек, неуспевающих  -</w:t>
      </w:r>
      <w:r w:rsidR="00F61735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7</w:t>
      </w:r>
      <w:r w:rsidR="00910A36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человек</w:t>
      </w:r>
      <w:r w:rsidR="00F61735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из низ 4 человека из ООО (Воронцов А., , Жуков И., учащиеся 6 класса., Белобородов М., </w:t>
      </w:r>
      <w:proofErr w:type="spellStart"/>
      <w:r w:rsidR="00F61735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Кольцюк</w:t>
      </w:r>
      <w:proofErr w:type="spellEnd"/>
      <w:r w:rsidR="00F61735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В. учащиеся 7 класса. К</w:t>
      </w:r>
      <w:r w:rsidR="00E64ABB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ачество знаний составило -30</w:t>
      </w:r>
      <w:r w:rsidR="00910A36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%.</w:t>
      </w:r>
    </w:p>
    <w:p w:rsidR="00433E1B" w:rsidRPr="00E64ABB" w:rsidRDefault="00433E1B" w:rsidP="00910A3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</w:p>
    <w:p w:rsidR="00E6491E" w:rsidRPr="00E64ABB" w:rsidRDefault="00E6491E" w:rsidP="00BD1F73">
      <w:pPr>
        <w:spacing w:line="240" w:lineRule="auto"/>
        <w:ind w:firstLine="425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E64ABB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Уровень учебной подготовки на конец 1 </w:t>
      </w:r>
      <w:proofErr w:type="gramStart"/>
      <w:r w:rsidRPr="00E64ABB">
        <w:rPr>
          <w:rFonts w:ascii="Times New Roman" w:hAnsi="Times New Roman" w:cs="Times New Roman"/>
          <w:color w:val="5B9BD5" w:themeColor="accent1"/>
          <w:sz w:val="24"/>
          <w:szCs w:val="24"/>
        </w:rPr>
        <w:t>полугодия  20</w:t>
      </w:r>
      <w:r w:rsidR="0003514E" w:rsidRPr="00E64ABB">
        <w:rPr>
          <w:rFonts w:ascii="Times New Roman" w:hAnsi="Times New Roman" w:cs="Times New Roman"/>
          <w:color w:val="5B9BD5" w:themeColor="accent1"/>
          <w:sz w:val="24"/>
          <w:szCs w:val="24"/>
        </w:rPr>
        <w:t>2</w:t>
      </w:r>
      <w:r w:rsidR="00AF265D" w:rsidRPr="00E64ABB">
        <w:rPr>
          <w:rFonts w:ascii="Times New Roman" w:hAnsi="Times New Roman" w:cs="Times New Roman"/>
          <w:color w:val="5B9BD5" w:themeColor="accent1"/>
          <w:sz w:val="24"/>
          <w:szCs w:val="24"/>
        </w:rPr>
        <w:t>2</w:t>
      </w:r>
      <w:proofErr w:type="gramEnd"/>
      <w:r w:rsidR="0003514E" w:rsidRPr="00E64ABB">
        <w:rPr>
          <w:rFonts w:ascii="Times New Roman" w:hAnsi="Times New Roman" w:cs="Times New Roman"/>
          <w:color w:val="5B9BD5" w:themeColor="accent1"/>
          <w:sz w:val="24"/>
          <w:szCs w:val="24"/>
        </w:rPr>
        <w:t>-202</w:t>
      </w:r>
      <w:r w:rsidR="00AF265D" w:rsidRPr="00E64ABB">
        <w:rPr>
          <w:rFonts w:ascii="Times New Roman" w:hAnsi="Times New Roman" w:cs="Times New Roman"/>
          <w:color w:val="5B9BD5" w:themeColor="accent1"/>
          <w:sz w:val="24"/>
          <w:szCs w:val="24"/>
        </w:rPr>
        <w:t>3</w:t>
      </w:r>
      <w:r w:rsidRPr="00E64ABB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учебного го</w:t>
      </w:r>
      <w:r w:rsidR="007262E2" w:rsidRPr="00E64ABB">
        <w:rPr>
          <w:rFonts w:ascii="Times New Roman" w:hAnsi="Times New Roman" w:cs="Times New Roman"/>
          <w:color w:val="5B9BD5" w:themeColor="accent1"/>
          <w:sz w:val="24"/>
          <w:szCs w:val="24"/>
        </w:rPr>
        <w:t>да по предметам:</w:t>
      </w:r>
      <w:r w:rsidRPr="00E64ABB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биологии в 9 классе -  удовлетворительный;  алгебре</w:t>
      </w:r>
      <w:r w:rsidR="00E64ABB" w:rsidRPr="00E64ABB">
        <w:rPr>
          <w:rFonts w:ascii="Times New Roman" w:hAnsi="Times New Roman" w:cs="Times New Roman"/>
          <w:color w:val="5B9BD5" w:themeColor="accent1"/>
          <w:sz w:val="24"/>
          <w:szCs w:val="24"/>
        </w:rPr>
        <w:t>, биологии, географии</w:t>
      </w:r>
      <w:r w:rsidRPr="00E64ABB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в </w:t>
      </w:r>
      <w:r w:rsidR="00E64ABB" w:rsidRPr="00E64ABB">
        <w:rPr>
          <w:rFonts w:ascii="Times New Roman" w:hAnsi="Times New Roman" w:cs="Times New Roman"/>
          <w:color w:val="5B9BD5" w:themeColor="accent1"/>
          <w:sz w:val="24"/>
          <w:szCs w:val="24"/>
        </w:rPr>
        <w:t>7</w:t>
      </w:r>
      <w:r w:rsidRPr="00E64ABB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классе– низкий. Обеспечили достаточный уровень знаний по предметам следующие учителя: </w:t>
      </w:r>
      <w:r w:rsidR="00910A36" w:rsidRPr="00E64ABB">
        <w:rPr>
          <w:rFonts w:ascii="Times New Roman" w:hAnsi="Times New Roman" w:cs="Times New Roman"/>
          <w:color w:val="5B9BD5" w:themeColor="accent1"/>
          <w:sz w:val="24"/>
          <w:szCs w:val="24"/>
        </w:rPr>
        <w:t>технология 5-9 классы</w:t>
      </w:r>
      <w:r w:rsidRPr="00E64ABB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–   </w:t>
      </w:r>
      <w:r w:rsidR="00DE01C4" w:rsidRPr="00E64ABB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910A36" w:rsidRPr="00E64ABB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Шевцова </w:t>
      </w:r>
      <w:proofErr w:type="gramStart"/>
      <w:r w:rsidR="00910A36" w:rsidRPr="00E64ABB">
        <w:rPr>
          <w:rFonts w:ascii="Times New Roman" w:hAnsi="Times New Roman" w:cs="Times New Roman"/>
          <w:color w:val="5B9BD5" w:themeColor="accent1"/>
          <w:sz w:val="24"/>
          <w:szCs w:val="24"/>
        </w:rPr>
        <w:t>Н.Н,,</w:t>
      </w:r>
      <w:proofErr w:type="gramEnd"/>
      <w:r w:rsidR="00910A36" w:rsidRPr="00E64ABB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химия 8-11 классы –</w:t>
      </w:r>
      <w:r w:rsidR="00E64ABB" w:rsidRPr="00E64ABB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Чернова Н.В., физика 7-11</w:t>
      </w:r>
      <w:r w:rsidRPr="00E64ABB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кла</w:t>
      </w:r>
      <w:r w:rsidR="00DE01C4" w:rsidRPr="00E64ABB">
        <w:rPr>
          <w:rFonts w:ascii="Times New Roman" w:hAnsi="Times New Roman" w:cs="Times New Roman"/>
          <w:color w:val="5B9BD5" w:themeColor="accent1"/>
          <w:sz w:val="24"/>
          <w:szCs w:val="24"/>
        </w:rPr>
        <w:t>сс</w:t>
      </w:r>
      <w:r w:rsidR="00E64ABB" w:rsidRPr="00E64ABB">
        <w:rPr>
          <w:rFonts w:ascii="Times New Roman" w:hAnsi="Times New Roman" w:cs="Times New Roman"/>
          <w:color w:val="5B9BD5" w:themeColor="accent1"/>
          <w:sz w:val="24"/>
          <w:szCs w:val="24"/>
        </w:rPr>
        <w:t>ы</w:t>
      </w:r>
      <w:r w:rsidR="00DE01C4" w:rsidRPr="00E64ABB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– </w:t>
      </w:r>
      <w:proofErr w:type="spellStart"/>
      <w:r w:rsidR="00DE01C4" w:rsidRPr="00E64ABB">
        <w:rPr>
          <w:rFonts w:ascii="Times New Roman" w:hAnsi="Times New Roman" w:cs="Times New Roman"/>
          <w:color w:val="5B9BD5" w:themeColor="accent1"/>
          <w:sz w:val="24"/>
          <w:szCs w:val="24"/>
        </w:rPr>
        <w:t>Кушнарёв</w:t>
      </w:r>
      <w:proofErr w:type="spellEnd"/>
      <w:r w:rsidR="00DE01C4" w:rsidRPr="00E64ABB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И.В., математика 10</w:t>
      </w:r>
      <w:r w:rsidR="00910A36" w:rsidRPr="00E64ABB">
        <w:rPr>
          <w:rFonts w:ascii="Times New Roman" w:hAnsi="Times New Roman" w:cs="Times New Roman"/>
          <w:color w:val="5B9BD5" w:themeColor="accent1"/>
          <w:sz w:val="24"/>
          <w:szCs w:val="24"/>
        </w:rPr>
        <w:t>-11</w:t>
      </w:r>
      <w:r w:rsidRPr="00E64ABB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класс – </w:t>
      </w:r>
      <w:r w:rsidR="00910A36" w:rsidRPr="00E64ABB">
        <w:rPr>
          <w:rFonts w:ascii="Times New Roman" w:hAnsi="Times New Roman" w:cs="Times New Roman"/>
          <w:color w:val="5B9BD5" w:themeColor="accent1"/>
          <w:sz w:val="24"/>
          <w:szCs w:val="24"/>
        </w:rPr>
        <w:t>Макуха Т.Г.</w:t>
      </w:r>
      <w:r w:rsidR="00A76D37" w:rsidRPr="00E64ABB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, география 10 </w:t>
      </w:r>
      <w:r w:rsidRPr="00E64ABB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класс- Светличная М.И.. </w:t>
      </w:r>
    </w:p>
    <w:p w:rsidR="00917AEC" w:rsidRPr="00161872" w:rsidRDefault="00E46C18" w:rsidP="00BD1F73">
      <w:pPr>
        <w:spacing w:line="240" w:lineRule="auto"/>
        <w:ind w:hanging="709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      </w:t>
      </w:r>
      <w:r w:rsidR="00BD1F73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               </w:t>
      </w:r>
      <w:r w:rsidR="00917AEC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первом полугодии проводился </w:t>
      </w:r>
      <w:r w:rsidR="00917AEC" w:rsidRPr="00161872">
        <w:rPr>
          <w:rFonts w:ascii="Times New Roman" w:hAnsi="Times New Roman" w:cs="Times New Roman"/>
          <w:color w:val="5B9BD5" w:themeColor="accent1"/>
          <w:sz w:val="24"/>
          <w:szCs w:val="24"/>
          <w:u w:val="single"/>
        </w:rPr>
        <w:t>школьный и районный туры олимпиад</w:t>
      </w:r>
      <w:r w:rsidR="00917AEC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>. По всем предметам естественно-</w:t>
      </w:r>
      <w:r w:rsidR="0003514E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>научного</w:t>
      </w:r>
      <w:r w:rsidR="00917AEC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цикла ученики нашей школы приняли</w:t>
      </w:r>
      <w:r w:rsidR="00161872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участие</w:t>
      </w:r>
      <w:r w:rsidR="0003514E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. </w:t>
      </w:r>
      <w:r w:rsidR="00751588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>Победителями</w:t>
      </w:r>
      <w:r w:rsidR="0003514E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школьного тура Всероссийской олимпиады </w:t>
      </w:r>
      <w:r w:rsidR="001D7D6F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по </w:t>
      </w:r>
      <w:r w:rsidR="00751588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географии </w:t>
      </w:r>
      <w:r w:rsidR="00161872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 стали: </w:t>
      </w:r>
      <w:r w:rsidR="00751588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>Раковский Я., учащийся 7 класса</w:t>
      </w:r>
      <w:r w:rsidR="00161872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161872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>(учитель Светличная М.И.)</w:t>
      </w:r>
      <w:r w:rsidR="00751588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; </w:t>
      </w:r>
      <w:r w:rsidR="001D7D6F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физической культуре </w:t>
      </w:r>
      <w:r w:rsidR="00751588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>Кобякова П., учащаяся 6 класса, Улитин Е.,</w:t>
      </w:r>
      <w:r w:rsidR="00161872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proofErr w:type="spellStart"/>
      <w:r w:rsidR="00161872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>Круглик</w:t>
      </w:r>
      <w:proofErr w:type="spellEnd"/>
      <w:r w:rsidR="00161872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Д.</w:t>
      </w:r>
      <w:proofErr w:type="gramStart"/>
      <w:r w:rsidR="00161872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>,  учащие</w:t>
      </w:r>
      <w:r w:rsidR="00751588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>ся</w:t>
      </w:r>
      <w:proofErr w:type="gramEnd"/>
      <w:r w:rsidR="00751588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7 класса, </w:t>
      </w:r>
      <w:proofErr w:type="spellStart"/>
      <w:r w:rsidR="00751588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>Крютченк</w:t>
      </w:r>
      <w:proofErr w:type="spellEnd"/>
      <w:r w:rsidR="00161872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В.,</w:t>
      </w:r>
      <w:r w:rsidR="00751588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учащ</w:t>
      </w:r>
      <w:r w:rsidR="00161872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ий 8 </w:t>
      </w:r>
      <w:r w:rsidR="00751588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>класса</w:t>
      </w:r>
      <w:r w:rsidR="00161872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(учитель Жукова Н.Ю.). Призерами </w:t>
      </w:r>
      <w:r w:rsidR="00161872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>школьного тура Всероссийской олимпиады по</w:t>
      </w:r>
      <w:r w:rsidR="00161872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физическ5ой культуре: Левченко О., учащаяся 6 класса, </w:t>
      </w:r>
      <w:proofErr w:type="spellStart"/>
      <w:r w:rsidR="00161872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>БондарцоваД</w:t>
      </w:r>
      <w:proofErr w:type="spellEnd"/>
      <w:proofErr w:type="gramStart"/>
      <w:r w:rsidR="00161872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>.,учащаяся</w:t>
      </w:r>
      <w:proofErr w:type="gramEnd"/>
      <w:r w:rsidR="00161872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7 класса,  Зырянова В.,  учащаяся 8 класса, </w:t>
      </w:r>
      <w:proofErr w:type="spellStart"/>
      <w:r w:rsidR="00161872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>Плюхина</w:t>
      </w:r>
      <w:proofErr w:type="spellEnd"/>
      <w:r w:rsidR="00161872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В., учащаяся 9 класса (учитель Жукова Н.Ю.); по географии </w:t>
      </w:r>
      <w:proofErr w:type="spellStart"/>
      <w:r w:rsidR="00161872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>Никульников</w:t>
      </w:r>
      <w:proofErr w:type="spellEnd"/>
      <w:r w:rsidR="00161872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Я., учащийся 7 класса </w:t>
      </w:r>
      <w:r w:rsidR="00161872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>(учитель Светличная М.И.)</w:t>
      </w:r>
      <w:r w:rsidR="00161872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. </w:t>
      </w:r>
      <w:r w:rsidR="00114234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>В</w:t>
      </w:r>
      <w:r w:rsidR="00917AEC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муниципальн</w:t>
      </w:r>
      <w:r w:rsidR="00114234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>ом</w:t>
      </w:r>
      <w:r w:rsidR="00917AEC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этап</w:t>
      </w:r>
      <w:r w:rsidR="00114234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>е</w:t>
      </w:r>
      <w:r w:rsidR="00917AEC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всерос</w:t>
      </w:r>
      <w:r w:rsidR="001550E6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>сийской олимпиады школьников 20</w:t>
      </w:r>
      <w:r w:rsidR="00114234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>2</w:t>
      </w:r>
      <w:r w:rsidR="00161872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>2</w:t>
      </w:r>
      <w:r w:rsidR="001550E6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>-202</w:t>
      </w:r>
      <w:r w:rsidR="00161872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>3</w:t>
      </w:r>
      <w:r w:rsidR="00114234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proofErr w:type="gramStart"/>
      <w:r w:rsidR="00114234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>учащиеся  МБОУ</w:t>
      </w:r>
      <w:proofErr w:type="gramEnd"/>
      <w:r w:rsidR="00114234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proofErr w:type="spellStart"/>
      <w:r w:rsidR="00114234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>Лысогорской</w:t>
      </w:r>
      <w:proofErr w:type="spellEnd"/>
      <w:r w:rsidR="00114234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СОШ </w:t>
      </w:r>
      <w:r w:rsidR="00161872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принимали участия, но  </w:t>
      </w:r>
      <w:r w:rsidR="00114234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>не смогли  набрать необходимое количество баллов</w:t>
      </w:r>
      <w:r w:rsidR="00161872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на данном этапе Всероссийской олимпиады школьников.</w:t>
      </w:r>
    </w:p>
    <w:p w:rsidR="00DB1F80" w:rsidRPr="00E64ABB" w:rsidRDefault="004C4284" w:rsidP="00161872">
      <w:pPr>
        <w:spacing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9F131C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8A7785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Учителя-предметники в течение года работали над проблемами своего учебного предмета: </w:t>
      </w:r>
      <w:proofErr w:type="gramStart"/>
      <w:r w:rsidR="008A7785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выявляли  пробелы</w:t>
      </w:r>
      <w:proofErr w:type="gramEnd"/>
      <w:r w:rsidR="008A7785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в знаниях учащихся и намечали пути их восполнения, делали выводы с указанием возможных причин недостаточного усвоения учащимися учебного материала; брали </w:t>
      </w:r>
      <w:r w:rsidR="00DB1F80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под особый контроль учащихся, </w:t>
      </w:r>
      <w:r w:rsidR="009E191F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не </w:t>
      </w:r>
      <w:r w:rsidR="00DB1F80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мотивированных на учебу и слабоуспевающих</w:t>
      </w:r>
      <w:r w:rsidR="0006616D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.</w:t>
      </w:r>
    </w:p>
    <w:p w:rsidR="0006616D" w:rsidRPr="00E64ABB" w:rsidRDefault="0006616D" w:rsidP="00D772C5">
      <w:pPr>
        <w:spacing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В течение учебного года каждым учителем-предметником были выявлены </w:t>
      </w:r>
      <w:r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u w:val="single"/>
          <w:lang w:eastAsia="ru-RU"/>
        </w:rPr>
        <w:t>одаренные дети,</w:t>
      </w:r>
      <w:r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имеющие повышенный уровень мотивации.  Был составлен список обучающихся, </w:t>
      </w:r>
      <w:proofErr w:type="gramStart"/>
      <w:r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успешных  в</w:t>
      </w:r>
      <w:proofErr w:type="gramEnd"/>
      <w:r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освоении  отдельных предметов или видов деятельности. </w:t>
      </w:r>
      <w:r w:rsidR="00C44C1F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Такими детьми являются: </w:t>
      </w:r>
    </w:p>
    <w:p w:rsidR="009E191F" w:rsidRPr="00E64ABB" w:rsidRDefault="00D772C5" w:rsidP="00161872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        - </w:t>
      </w:r>
      <w:r w:rsidR="00E64ABB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в 7</w:t>
      </w:r>
      <w:r w:rsidR="009E191F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классе –</w:t>
      </w:r>
      <w:r w:rsidR="007262E2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</w:t>
      </w:r>
      <w:proofErr w:type="spellStart"/>
      <w:r w:rsidR="007262E2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Никульников</w:t>
      </w:r>
      <w:proofErr w:type="spellEnd"/>
      <w:r w:rsidR="00480837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Я</w:t>
      </w:r>
      <w:r w:rsidR="007262E2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, </w:t>
      </w:r>
      <w:r w:rsidR="00E64ABB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(алгебра, </w:t>
      </w:r>
      <w:r w:rsidR="009E191F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биология, </w:t>
      </w:r>
      <w:r w:rsidR="009A5BE4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география, </w:t>
      </w:r>
      <w:r w:rsidR="00E64ABB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физика, физическая культура, </w:t>
      </w:r>
      <w:r w:rsidR="009A5BE4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технология</w:t>
      </w:r>
      <w:r w:rsidR="009E191F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);</w:t>
      </w:r>
    </w:p>
    <w:p w:rsidR="009F131C" w:rsidRPr="00E64ABB" w:rsidRDefault="00D772C5" w:rsidP="00D772C5">
      <w:pPr>
        <w:spacing w:line="240" w:lineRule="auto"/>
        <w:ind w:left="-142" w:hanging="567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        - </w:t>
      </w:r>
      <w:r w:rsidR="00E64ABB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в 8</w:t>
      </w:r>
      <w:r w:rsidR="009A5BE4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</w:t>
      </w:r>
      <w:proofErr w:type="gramStart"/>
      <w:r w:rsidR="009A5BE4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классе  -</w:t>
      </w:r>
      <w:proofErr w:type="gramEnd"/>
      <w:r w:rsidR="007262E2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Сим Екатерина</w:t>
      </w:r>
      <w:r w:rsidR="00E64ABB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</w:t>
      </w:r>
      <w:r w:rsidR="00480837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(</w:t>
      </w:r>
      <w:r w:rsidR="00E64ABB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а</w:t>
      </w:r>
      <w:r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лгебра, </w:t>
      </w:r>
      <w:r w:rsidR="00E64ABB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</w:t>
      </w:r>
      <w:proofErr w:type="spellStart"/>
      <w:r w:rsidR="00E64ABB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геометрия,</w:t>
      </w:r>
      <w:r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биология</w:t>
      </w:r>
      <w:proofErr w:type="spellEnd"/>
      <w:r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, технология, физическая культура</w:t>
      </w:r>
      <w:r w:rsidR="00E64ABB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, физика</w:t>
      </w:r>
      <w:r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);</w:t>
      </w:r>
    </w:p>
    <w:p w:rsidR="009A5BE4" w:rsidRPr="00E64ABB" w:rsidRDefault="00D772C5" w:rsidP="00161872">
      <w:pPr>
        <w:spacing w:line="240" w:lineRule="auto"/>
        <w:ind w:left="-142" w:hanging="567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        </w:t>
      </w:r>
      <w:r w:rsidR="0016187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      </w:t>
      </w:r>
      <w:r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</w:t>
      </w:r>
      <w:r w:rsidR="00C44C1F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С этими учащимися проводились дополнительные консультации по предметам,</w:t>
      </w:r>
      <w:r w:rsidR="00AE2FCB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</w:t>
      </w:r>
      <w:proofErr w:type="gramStart"/>
      <w:r w:rsidR="00AE2FCB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организовывалось </w:t>
      </w:r>
      <w:r w:rsidR="00C44C1F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участие</w:t>
      </w:r>
      <w:proofErr w:type="gramEnd"/>
      <w:r w:rsidR="00C44C1F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в международных российских Интернет- о</w:t>
      </w:r>
      <w:r w:rsidR="00AE2FCB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лимпиадах, Интернет – конкурсах, в олимпиадах школьного и муниципального уровней,  подготовка рефератов и докладов. </w:t>
      </w:r>
    </w:p>
    <w:p w:rsidR="00AE2FCB" w:rsidRPr="00E64ABB" w:rsidRDefault="00D772C5" w:rsidP="00161872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     </w:t>
      </w:r>
      <w:r w:rsidR="00AE2FCB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Вся эта работа была направлена на формирование у учащихся устойчивого интереса к </w:t>
      </w:r>
      <w:proofErr w:type="gramStart"/>
      <w:r w:rsidR="00AE2FCB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предметам,  выявление</w:t>
      </w:r>
      <w:proofErr w:type="gramEnd"/>
      <w:r w:rsidR="00AE2FCB" w:rsidRPr="00E64AB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и развитие глубоких способностей, формирование навыков и умений применять знания в практической деятельности.</w:t>
      </w:r>
    </w:p>
    <w:p w:rsidR="00D8667D" w:rsidRPr="00161872" w:rsidRDefault="00161872" w:rsidP="00161872">
      <w:pPr>
        <w:pStyle w:val="Default"/>
        <w:rPr>
          <w:bCs/>
          <w:color w:val="5B9BD5" w:themeColor="accent1"/>
        </w:rPr>
      </w:pPr>
      <w:r>
        <w:rPr>
          <w:color w:val="5B9BD5" w:themeColor="accent1"/>
        </w:rPr>
        <w:lastRenderedPageBreak/>
        <w:t xml:space="preserve">  </w:t>
      </w:r>
      <w:r w:rsidR="003E5BF3">
        <w:rPr>
          <w:color w:val="5B9BD5" w:themeColor="accent1"/>
        </w:rPr>
        <w:t>В</w:t>
      </w:r>
      <w:r w:rsidR="00ED7CF4" w:rsidRPr="003E5BF3">
        <w:rPr>
          <w:color w:val="5B9BD5" w:themeColor="accent1"/>
        </w:rPr>
        <w:t xml:space="preserve">о втором полугодии </w:t>
      </w:r>
      <w:proofErr w:type="gramStart"/>
      <w:r w:rsidR="00ED7CF4" w:rsidRPr="003E5BF3">
        <w:rPr>
          <w:color w:val="5B9BD5" w:themeColor="accent1"/>
        </w:rPr>
        <w:t xml:space="preserve">были </w:t>
      </w:r>
      <w:r w:rsidR="009E33F9" w:rsidRPr="003E5BF3">
        <w:rPr>
          <w:color w:val="5B9BD5" w:themeColor="accent1"/>
        </w:rPr>
        <w:t xml:space="preserve"> запланированы</w:t>
      </w:r>
      <w:proofErr w:type="gramEnd"/>
      <w:r w:rsidR="009E33F9" w:rsidRPr="003E5BF3">
        <w:rPr>
          <w:color w:val="5B9BD5" w:themeColor="accent1"/>
        </w:rPr>
        <w:t xml:space="preserve"> </w:t>
      </w:r>
      <w:r w:rsidR="00ED7CF4" w:rsidRPr="003E5BF3">
        <w:rPr>
          <w:color w:val="5B9BD5" w:themeColor="accent1"/>
        </w:rPr>
        <w:t xml:space="preserve"> ВПР по биологии</w:t>
      </w:r>
      <w:r w:rsidR="009E33F9" w:rsidRPr="003E5BF3">
        <w:rPr>
          <w:color w:val="5B9BD5" w:themeColor="accent1"/>
        </w:rPr>
        <w:t xml:space="preserve">, </w:t>
      </w:r>
      <w:r w:rsidR="00ED7CF4" w:rsidRPr="003E5BF3">
        <w:rPr>
          <w:color w:val="5B9BD5" w:themeColor="accent1"/>
        </w:rPr>
        <w:t xml:space="preserve"> </w:t>
      </w:r>
      <w:r w:rsidR="00AB3B21" w:rsidRPr="003E5BF3">
        <w:rPr>
          <w:color w:val="5B9BD5" w:themeColor="accent1"/>
        </w:rPr>
        <w:t>математике</w:t>
      </w:r>
      <w:r w:rsidR="00D8667D" w:rsidRPr="003E5BF3">
        <w:rPr>
          <w:color w:val="5B9BD5" w:themeColor="accent1"/>
        </w:rPr>
        <w:t>, физике.</w:t>
      </w:r>
      <w:r w:rsidR="00D8667D" w:rsidRPr="003E5BF3">
        <w:rPr>
          <w:b/>
          <w:bCs/>
          <w:color w:val="5B9BD5" w:themeColor="accent1"/>
          <w:sz w:val="28"/>
          <w:szCs w:val="28"/>
        </w:rPr>
        <w:t xml:space="preserve"> </w:t>
      </w:r>
      <w:r w:rsidR="00D8667D" w:rsidRPr="00161872">
        <w:rPr>
          <w:bCs/>
          <w:color w:val="5B9BD5" w:themeColor="accent1"/>
        </w:rPr>
        <w:t xml:space="preserve">Итоги ВПР 2023г (весна) МБОУ </w:t>
      </w:r>
      <w:proofErr w:type="spellStart"/>
      <w:r w:rsidR="00D8667D" w:rsidRPr="00161872">
        <w:rPr>
          <w:bCs/>
          <w:color w:val="5B9BD5" w:themeColor="accent1"/>
        </w:rPr>
        <w:t>Лысогорской</w:t>
      </w:r>
      <w:proofErr w:type="spellEnd"/>
      <w:r w:rsidR="00D8667D" w:rsidRPr="00161872">
        <w:rPr>
          <w:bCs/>
          <w:color w:val="5B9BD5" w:themeColor="accent1"/>
        </w:rPr>
        <w:t xml:space="preserve"> СОШ</w:t>
      </w:r>
      <w:r>
        <w:rPr>
          <w:bCs/>
          <w:color w:val="5B9BD5" w:themeColor="accent1"/>
        </w:rPr>
        <w:t>.</w:t>
      </w:r>
    </w:p>
    <w:p w:rsidR="00D8667D" w:rsidRPr="003E5BF3" w:rsidRDefault="00D8667D" w:rsidP="00D8667D">
      <w:pPr>
        <w:pStyle w:val="Default"/>
        <w:jc w:val="center"/>
        <w:rPr>
          <w:b/>
          <w:bCs/>
          <w:color w:val="5B9BD5" w:themeColor="accent1"/>
          <w:sz w:val="28"/>
          <w:szCs w:val="28"/>
        </w:rPr>
      </w:pPr>
    </w:p>
    <w:tbl>
      <w:tblPr>
        <w:tblStyle w:val="a3"/>
        <w:tblW w:w="107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992"/>
        <w:gridCol w:w="992"/>
        <w:gridCol w:w="576"/>
        <w:gridCol w:w="576"/>
        <w:gridCol w:w="576"/>
        <w:gridCol w:w="576"/>
        <w:gridCol w:w="956"/>
        <w:gridCol w:w="993"/>
        <w:gridCol w:w="992"/>
        <w:gridCol w:w="613"/>
        <w:gridCol w:w="805"/>
      </w:tblGrid>
      <w:tr w:rsidR="003E5BF3" w:rsidRPr="003E5BF3" w:rsidTr="00D8667D">
        <w:tc>
          <w:tcPr>
            <w:tcW w:w="709" w:type="dxa"/>
          </w:tcPr>
          <w:p w:rsidR="00D8667D" w:rsidRPr="003E5BF3" w:rsidRDefault="00D8667D" w:rsidP="00F17B18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Класс</w:t>
            </w:r>
          </w:p>
        </w:tc>
        <w:tc>
          <w:tcPr>
            <w:tcW w:w="1418" w:type="dxa"/>
          </w:tcPr>
          <w:p w:rsidR="00D8667D" w:rsidRPr="003E5BF3" w:rsidRDefault="00D8667D" w:rsidP="00F17B18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Предмет</w:t>
            </w:r>
          </w:p>
        </w:tc>
        <w:tc>
          <w:tcPr>
            <w:tcW w:w="992" w:type="dxa"/>
          </w:tcPr>
          <w:p w:rsidR="00D8667D" w:rsidRPr="003E5BF3" w:rsidRDefault="00D8667D" w:rsidP="00F17B18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 xml:space="preserve">Всего </w:t>
            </w:r>
          </w:p>
          <w:p w:rsidR="00D8667D" w:rsidRPr="003E5BF3" w:rsidRDefault="00D8667D" w:rsidP="00F17B18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в классе</w:t>
            </w:r>
          </w:p>
          <w:p w:rsidR="00D8667D" w:rsidRPr="003E5BF3" w:rsidRDefault="00D8667D" w:rsidP="00F17B18">
            <w:pPr>
              <w:pStyle w:val="Default"/>
              <w:jc w:val="center"/>
              <w:rPr>
                <w:color w:val="5B9BD5" w:themeColor="accent1"/>
              </w:rPr>
            </w:pPr>
            <w:proofErr w:type="spellStart"/>
            <w:r w:rsidRPr="003E5BF3">
              <w:rPr>
                <w:color w:val="5B9BD5" w:themeColor="accent1"/>
              </w:rPr>
              <w:t>обуч-ся</w:t>
            </w:r>
            <w:proofErr w:type="spellEnd"/>
          </w:p>
        </w:tc>
        <w:tc>
          <w:tcPr>
            <w:tcW w:w="992" w:type="dxa"/>
          </w:tcPr>
          <w:p w:rsidR="00D8667D" w:rsidRPr="003E5BF3" w:rsidRDefault="00D8667D" w:rsidP="00F17B18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Писали</w:t>
            </w:r>
          </w:p>
          <w:p w:rsidR="00D8667D" w:rsidRPr="003E5BF3" w:rsidRDefault="00D8667D" w:rsidP="00F17B18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 xml:space="preserve"> работу</w:t>
            </w:r>
          </w:p>
        </w:tc>
        <w:tc>
          <w:tcPr>
            <w:tcW w:w="576" w:type="dxa"/>
          </w:tcPr>
          <w:p w:rsidR="00D8667D" w:rsidRPr="003E5BF3" w:rsidRDefault="00D8667D" w:rsidP="00F17B18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«5»</w:t>
            </w:r>
          </w:p>
        </w:tc>
        <w:tc>
          <w:tcPr>
            <w:tcW w:w="576" w:type="dxa"/>
          </w:tcPr>
          <w:p w:rsidR="00D8667D" w:rsidRPr="003E5BF3" w:rsidRDefault="00D8667D" w:rsidP="00F17B18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«4»</w:t>
            </w:r>
          </w:p>
        </w:tc>
        <w:tc>
          <w:tcPr>
            <w:tcW w:w="576" w:type="dxa"/>
          </w:tcPr>
          <w:p w:rsidR="00D8667D" w:rsidRPr="003E5BF3" w:rsidRDefault="00D8667D" w:rsidP="00F17B18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«3»</w:t>
            </w:r>
          </w:p>
        </w:tc>
        <w:tc>
          <w:tcPr>
            <w:tcW w:w="576" w:type="dxa"/>
          </w:tcPr>
          <w:p w:rsidR="00D8667D" w:rsidRPr="003E5BF3" w:rsidRDefault="00D8667D" w:rsidP="00F17B18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«2»</w:t>
            </w:r>
          </w:p>
        </w:tc>
        <w:tc>
          <w:tcPr>
            <w:tcW w:w="956" w:type="dxa"/>
          </w:tcPr>
          <w:p w:rsidR="00D8667D" w:rsidRPr="003E5BF3" w:rsidRDefault="00D8667D" w:rsidP="00F17B18">
            <w:pPr>
              <w:pStyle w:val="Default"/>
              <w:jc w:val="center"/>
              <w:rPr>
                <w:color w:val="5B9BD5" w:themeColor="accent1"/>
              </w:rPr>
            </w:pPr>
            <w:proofErr w:type="spellStart"/>
            <w:r w:rsidRPr="003E5BF3">
              <w:rPr>
                <w:color w:val="5B9BD5" w:themeColor="accent1"/>
              </w:rPr>
              <w:t>Успева</w:t>
            </w:r>
            <w:proofErr w:type="spellEnd"/>
            <w:r w:rsidRPr="003E5BF3">
              <w:rPr>
                <w:color w:val="5B9BD5" w:themeColor="accent1"/>
              </w:rPr>
              <w:t>-</w:t>
            </w:r>
          </w:p>
          <w:p w:rsidR="00D8667D" w:rsidRPr="003E5BF3" w:rsidRDefault="00D8667D" w:rsidP="00F17B18">
            <w:pPr>
              <w:pStyle w:val="Default"/>
              <w:jc w:val="center"/>
              <w:rPr>
                <w:color w:val="5B9BD5" w:themeColor="accent1"/>
              </w:rPr>
            </w:pPr>
            <w:proofErr w:type="spellStart"/>
            <w:r w:rsidRPr="003E5BF3">
              <w:rPr>
                <w:color w:val="5B9BD5" w:themeColor="accent1"/>
              </w:rPr>
              <w:t>емость</w:t>
            </w:r>
            <w:proofErr w:type="spellEnd"/>
          </w:p>
        </w:tc>
        <w:tc>
          <w:tcPr>
            <w:tcW w:w="993" w:type="dxa"/>
          </w:tcPr>
          <w:p w:rsidR="00D8667D" w:rsidRPr="003E5BF3" w:rsidRDefault="00D8667D" w:rsidP="00F17B18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Качество</w:t>
            </w:r>
          </w:p>
        </w:tc>
        <w:tc>
          <w:tcPr>
            <w:tcW w:w="992" w:type="dxa"/>
          </w:tcPr>
          <w:p w:rsidR="00D8667D" w:rsidRPr="003E5BF3" w:rsidRDefault="00D8667D" w:rsidP="00F17B18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Подтвердили</w:t>
            </w:r>
          </w:p>
        </w:tc>
        <w:tc>
          <w:tcPr>
            <w:tcW w:w="613" w:type="dxa"/>
          </w:tcPr>
          <w:p w:rsidR="00D8667D" w:rsidRPr="003E5BF3" w:rsidRDefault="00D8667D" w:rsidP="00F17B18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Повысили</w:t>
            </w:r>
          </w:p>
        </w:tc>
        <w:tc>
          <w:tcPr>
            <w:tcW w:w="805" w:type="dxa"/>
          </w:tcPr>
          <w:p w:rsidR="00D8667D" w:rsidRPr="003E5BF3" w:rsidRDefault="00D8667D" w:rsidP="00F17B18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Понизили</w:t>
            </w:r>
          </w:p>
        </w:tc>
      </w:tr>
      <w:tr w:rsidR="003E5BF3" w:rsidRPr="003E5BF3" w:rsidTr="00D8667D">
        <w:trPr>
          <w:trHeight w:val="562"/>
        </w:trPr>
        <w:tc>
          <w:tcPr>
            <w:tcW w:w="709" w:type="dxa"/>
            <w:vMerge w:val="restart"/>
          </w:tcPr>
          <w:p w:rsidR="00D8667D" w:rsidRPr="003E5BF3" w:rsidRDefault="00D8667D" w:rsidP="00F17B18">
            <w:pPr>
              <w:pStyle w:val="Default"/>
              <w:jc w:val="center"/>
              <w:rPr>
                <w:color w:val="5B9BD5" w:themeColor="accent1"/>
              </w:rPr>
            </w:pPr>
          </w:p>
          <w:p w:rsidR="00D8667D" w:rsidRPr="003E5BF3" w:rsidRDefault="00D8667D" w:rsidP="00F17B18">
            <w:pPr>
              <w:pStyle w:val="Default"/>
              <w:jc w:val="center"/>
              <w:rPr>
                <w:color w:val="5B9BD5" w:themeColor="accent1"/>
                <w:lang w:val="en-US"/>
              </w:rPr>
            </w:pPr>
          </w:p>
          <w:p w:rsidR="00D8667D" w:rsidRPr="003E5BF3" w:rsidRDefault="00D8667D" w:rsidP="00F17B18">
            <w:pPr>
              <w:pStyle w:val="Default"/>
              <w:jc w:val="center"/>
              <w:rPr>
                <w:color w:val="5B9BD5" w:themeColor="accent1"/>
                <w:lang w:val="en-US"/>
              </w:rPr>
            </w:pPr>
            <w:r w:rsidRPr="003E5BF3">
              <w:rPr>
                <w:color w:val="5B9BD5" w:themeColor="accent1"/>
                <w:lang w:val="en-US"/>
              </w:rPr>
              <w:t>5</w:t>
            </w:r>
          </w:p>
        </w:tc>
        <w:tc>
          <w:tcPr>
            <w:tcW w:w="1418" w:type="dxa"/>
          </w:tcPr>
          <w:p w:rsidR="00D8667D" w:rsidRPr="003E5BF3" w:rsidRDefault="00D8667D" w:rsidP="00F17B18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Математика</w:t>
            </w:r>
          </w:p>
        </w:tc>
        <w:tc>
          <w:tcPr>
            <w:tcW w:w="992" w:type="dxa"/>
          </w:tcPr>
          <w:p w:rsidR="00D8667D" w:rsidRPr="003E5BF3" w:rsidRDefault="00D8667D" w:rsidP="00F17B18">
            <w:pPr>
              <w:pStyle w:val="Default"/>
              <w:jc w:val="center"/>
              <w:rPr>
                <w:color w:val="5B9BD5" w:themeColor="accent1"/>
                <w:lang w:val="en-US"/>
              </w:rPr>
            </w:pPr>
            <w:r w:rsidRPr="003E5BF3">
              <w:rPr>
                <w:color w:val="5B9BD5" w:themeColor="accent1"/>
                <w:lang w:val="en-US"/>
              </w:rPr>
              <w:t>6</w:t>
            </w:r>
          </w:p>
        </w:tc>
        <w:tc>
          <w:tcPr>
            <w:tcW w:w="992" w:type="dxa"/>
          </w:tcPr>
          <w:p w:rsidR="00D8667D" w:rsidRPr="003E5BF3" w:rsidRDefault="00D8667D" w:rsidP="00F17B18">
            <w:pPr>
              <w:pStyle w:val="Default"/>
              <w:jc w:val="center"/>
              <w:rPr>
                <w:color w:val="5B9BD5" w:themeColor="accent1"/>
                <w:lang w:val="en-US"/>
              </w:rPr>
            </w:pPr>
            <w:r w:rsidRPr="003E5BF3">
              <w:rPr>
                <w:color w:val="5B9BD5" w:themeColor="accent1"/>
                <w:lang w:val="en-US"/>
              </w:rPr>
              <w:t>6</w:t>
            </w:r>
          </w:p>
        </w:tc>
        <w:tc>
          <w:tcPr>
            <w:tcW w:w="576" w:type="dxa"/>
          </w:tcPr>
          <w:p w:rsidR="00D8667D" w:rsidRPr="003E5BF3" w:rsidRDefault="00D8667D" w:rsidP="00F17B18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0</w:t>
            </w:r>
          </w:p>
        </w:tc>
        <w:tc>
          <w:tcPr>
            <w:tcW w:w="576" w:type="dxa"/>
          </w:tcPr>
          <w:p w:rsidR="00D8667D" w:rsidRPr="003E5BF3" w:rsidRDefault="00D8667D" w:rsidP="00F17B18">
            <w:pPr>
              <w:pStyle w:val="Default"/>
              <w:jc w:val="center"/>
              <w:rPr>
                <w:color w:val="5B9BD5" w:themeColor="accent1"/>
                <w:lang w:val="en-US"/>
              </w:rPr>
            </w:pPr>
            <w:r w:rsidRPr="003E5BF3">
              <w:rPr>
                <w:color w:val="5B9BD5" w:themeColor="accent1"/>
                <w:lang w:val="en-US"/>
              </w:rPr>
              <w:t>1</w:t>
            </w:r>
          </w:p>
        </w:tc>
        <w:tc>
          <w:tcPr>
            <w:tcW w:w="576" w:type="dxa"/>
          </w:tcPr>
          <w:p w:rsidR="00D8667D" w:rsidRPr="003E5BF3" w:rsidRDefault="00D8667D" w:rsidP="00F17B18">
            <w:pPr>
              <w:pStyle w:val="Default"/>
              <w:jc w:val="center"/>
              <w:rPr>
                <w:color w:val="5B9BD5" w:themeColor="accent1"/>
                <w:lang w:val="en-US"/>
              </w:rPr>
            </w:pPr>
            <w:r w:rsidRPr="003E5BF3">
              <w:rPr>
                <w:color w:val="5B9BD5" w:themeColor="accent1"/>
                <w:lang w:val="en-US"/>
              </w:rPr>
              <w:t>4</w:t>
            </w:r>
          </w:p>
        </w:tc>
        <w:tc>
          <w:tcPr>
            <w:tcW w:w="576" w:type="dxa"/>
          </w:tcPr>
          <w:p w:rsidR="00D8667D" w:rsidRPr="003E5BF3" w:rsidRDefault="00D8667D" w:rsidP="00F17B18">
            <w:pPr>
              <w:pStyle w:val="Default"/>
              <w:jc w:val="center"/>
              <w:rPr>
                <w:color w:val="5B9BD5" w:themeColor="accent1"/>
                <w:lang w:val="en-US"/>
              </w:rPr>
            </w:pPr>
            <w:r w:rsidRPr="003E5BF3">
              <w:rPr>
                <w:color w:val="5B9BD5" w:themeColor="accent1"/>
                <w:lang w:val="en-US"/>
              </w:rPr>
              <w:t>1</w:t>
            </w:r>
          </w:p>
        </w:tc>
        <w:tc>
          <w:tcPr>
            <w:tcW w:w="956" w:type="dxa"/>
          </w:tcPr>
          <w:p w:rsidR="00D8667D" w:rsidRPr="003E5BF3" w:rsidRDefault="00D8667D" w:rsidP="00F17B18">
            <w:pPr>
              <w:pStyle w:val="Default"/>
              <w:jc w:val="center"/>
              <w:rPr>
                <w:color w:val="5B9BD5" w:themeColor="accent1"/>
                <w:lang w:val="en-US"/>
              </w:rPr>
            </w:pPr>
            <w:r w:rsidRPr="003E5BF3">
              <w:rPr>
                <w:color w:val="5B9BD5" w:themeColor="accent1"/>
                <w:lang w:val="en-US"/>
              </w:rPr>
              <w:t>83</w:t>
            </w:r>
          </w:p>
        </w:tc>
        <w:tc>
          <w:tcPr>
            <w:tcW w:w="993" w:type="dxa"/>
          </w:tcPr>
          <w:p w:rsidR="00D8667D" w:rsidRPr="003E5BF3" w:rsidRDefault="00D8667D" w:rsidP="00F17B18">
            <w:pPr>
              <w:pStyle w:val="Default"/>
              <w:jc w:val="center"/>
              <w:rPr>
                <w:color w:val="5B9BD5" w:themeColor="accent1"/>
                <w:lang w:val="en-US"/>
              </w:rPr>
            </w:pPr>
            <w:r w:rsidRPr="003E5BF3">
              <w:rPr>
                <w:color w:val="5B9BD5" w:themeColor="accent1"/>
                <w:lang w:val="en-US"/>
              </w:rPr>
              <w:t>17</w:t>
            </w:r>
          </w:p>
        </w:tc>
        <w:tc>
          <w:tcPr>
            <w:tcW w:w="992" w:type="dxa"/>
          </w:tcPr>
          <w:p w:rsidR="00D8667D" w:rsidRPr="003E5BF3" w:rsidRDefault="00D8667D" w:rsidP="00F17B18">
            <w:pPr>
              <w:pStyle w:val="Default"/>
              <w:jc w:val="center"/>
              <w:rPr>
                <w:color w:val="5B9BD5" w:themeColor="accent1"/>
                <w:lang w:val="en-US"/>
              </w:rPr>
            </w:pPr>
            <w:r w:rsidRPr="003E5BF3">
              <w:rPr>
                <w:color w:val="5B9BD5" w:themeColor="accent1"/>
                <w:lang w:val="en-US"/>
              </w:rPr>
              <w:t>3</w:t>
            </w:r>
          </w:p>
        </w:tc>
        <w:tc>
          <w:tcPr>
            <w:tcW w:w="613" w:type="dxa"/>
          </w:tcPr>
          <w:p w:rsidR="00D8667D" w:rsidRPr="003E5BF3" w:rsidRDefault="00D8667D" w:rsidP="00F17B18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0</w:t>
            </w:r>
          </w:p>
        </w:tc>
        <w:tc>
          <w:tcPr>
            <w:tcW w:w="805" w:type="dxa"/>
          </w:tcPr>
          <w:p w:rsidR="00D8667D" w:rsidRPr="003E5BF3" w:rsidRDefault="00D8667D" w:rsidP="00F17B18">
            <w:pPr>
              <w:pStyle w:val="Default"/>
              <w:jc w:val="center"/>
              <w:rPr>
                <w:color w:val="5B9BD5" w:themeColor="accent1"/>
                <w:lang w:val="en-US"/>
              </w:rPr>
            </w:pPr>
            <w:r w:rsidRPr="003E5BF3">
              <w:rPr>
                <w:color w:val="5B9BD5" w:themeColor="accent1"/>
                <w:lang w:val="en-US"/>
              </w:rPr>
              <w:t>3</w:t>
            </w:r>
          </w:p>
        </w:tc>
      </w:tr>
      <w:tr w:rsidR="003E5BF3" w:rsidRPr="003E5BF3" w:rsidTr="00D8667D">
        <w:tc>
          <w:tcPr>
            <w:tcW w:w="709" w:type="dxa"/>
            <w:vMerge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</w:p>
        </w:tc>
        <w:tc>
          <w:tcPr>
            <w:tcW w:w="1418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Биология</w:t>
            </w:r>
          </w:p>
        </w:tc>
        <w:tc>
          <w:tcPr>
            <w:tcW w:w="992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  <w:lang w:val="en-US"/>
              </w:rPr>
            </w:pPr>
            <w:r w:rsidRPr="003E5BF3">
              <w:rPr>
                <w:color w:val="5B9BD5" w:themeColor="accent1"/>
                <w:lang w:val="en-US"/>
              </w:rPr>
              <w:t>6</w:t>
            </w:r>
          </w:p>
        </w:tc>
        <w:tc>
          <w:tcPr>
            <w:tcW w:w="992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  <w:lang w:val="en-US"/>
              </w:rPr>
            </w:pPr>
            <w:r w:rsidRPr="003E5BF3">
              <w:rPr>
                <w:color w:val="5B9BD5" w:themeColor="accent1"/>
                <w:lang w:val="en-US"/>
              </w:rPr>
              <w:t>6</w:t>
            </w:r>
          </w:p>
        </w:tc>
        <w:tc>
          <w:tcPr>
            <w:tcW w:w="57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0</w:t>
            </w:r>
          </w:p>
        </w:tc>
        <w:tc>
          <w:tcPr>
            <w:tcW w:w="57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  <w:lang w:val="en-US"/>
              </w:rPr>
            </w:pPr>
            <w:r w:rsidRPr="003E5BF3">
              <w:rPr>
                <w:color w:val="5B9BD5" w:themeColor="accent1"/>
                <w:lang w:val="en-US"/>
              </w:rPr>
              <w:t>1</w:t>
            </w:r>
          </w:p>
        </w:tc>
        <w:tc>
          <w:tcPr>
            <w:tcW w:w="57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  <w:lang w:val="en-US"/>
              </w:rPr>
            </w:pPr>
            <w:r w:rsidRPr="003E5BF3">
              <w:rPr>
                <w:color w:val="5B9BD5" w:themeColor="accent1"/>
                <w:lang w:val="en-US"/>
              </w:rPr>
              <w:t>3</w:t>
            </w:r>
          </w:p>
        </w:tc>
        <w:tc>
          <w:tcPr>
            <w:tcW w:w="57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2</w:t>
            </w:r>
          </w:p>
        </w:tc>
        <w:tc>
          <w:tcPr>
            <w:tcW w:w="95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  <w:lang w:val="en-US"/>
              </w:rPr>
            </w:pPr>
            <w:r w:rsidRPr="003E5BF3">
              <w:rPr>
                <w:color w:val="5B9BD5" w:themeColor="accent1"/>
                <w:lang w:val="en-US"/>
              </w:rPr>
              <w:t>67</w:t>
            </w:r>
          </w:p>
        </w:tc>
        <w:tc>
          <w:tcPr>
            <w:tcW w:w="993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  <w:lang w:val="en-US"/>
              </w:rPr>
            </w:pPr>
            <w:r w:rsidRPr="003E5BF3">
              <w:rPr>
                <w:color w:val="5B9BD5" w:themeColor="accent1"/>
                <w:lang w:val="en-US"/>
              </w:rPr>
              <w:t>17</w:t>
            </w:r>
          </w:p>
        </w:tc>
        <w:tc>
          <w:tcPr>
            <w:tcW w:w="992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  <w:lang w:val="en-US"/>
              </w:rPr>
            </w:pPr>
            <w:r w:rsidRPr="003E5BF3">
              <w:rPr>
                <w:color w:val="5B9BD5" w:themeColor="accent1"/>
                <w:lang w:val="en-US"/>
              </w:rPr>
              <w:t>4</w:t>
            </w:r>
          </w:p>
        </w:tc>
        <w:tc>
          <w:tcPr>
            <w:tcW w:w="613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0</w:t>
            </w:r>
          </w:p>
        </w:tc>
        <w:tc>
          <w:tcPr>
            <w:tcW w:w="805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  <w:lang w:val="en-US"/>
              </w:rPr>
            </w:pPr>
            <w:r w:rsidRPr="003E5BF3">
              <w:rPr>
                <w:color w:val="5B9BD5" w:themeColor="accent1"/>
                <w:lang w:val="en-US"/>
              </w:rPr>
              <w:t>2</w:t>
            </w:r>
          </w:p>
        </w:tc>
      </w:tr>
      <w:tr w:rsidR="003E5BF3" w:rsidRPr="003E5BF3" w:rsidTr="00D8667D">
        <w:tc>
          <w:tcPr>
            <w:tcW w:w="709" w:type="dxa"/>
            <w:vMerge w:val="restart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</w:p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</w:p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</w:p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</w:p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6</w:t>
            </w:r>
          </w:p>
        </w:tc>
        <w:tc>
          <w:tcPr>
            <w:tcW w:w="1418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Математика</w:t>
            </w:r>
          </w:p>
        </w:tc>
        <w:tc>
          <w:tcPr>
            <w:tcW w:w="992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15</w:t>
            </w:r>
          </w:p>
        </w:tc>
        <w:tc>
          <w:tcPr>
            <w:tcW w:w="992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13</w:t>
            </w:r>
          </w:p>
        </w:tc>
        <w:tc>
          <w:tcPr>
            <w:tcW w:w="57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2</w:t>
            </w:r>
          </w:p>
        </w:tc>
        <w:tc>
          <w:tcPr>
            <w:tcW w:w="57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3</w:t>
            </w:r>
          </w:p>
        </w:tc>
        <w:tc>
          <w:tcPr>
            <w:tcW w:w="57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5</w:t>
            </w:r>
          </w:p>
        </w:tc>
        <w:tc>
          <w:tcPr>
            <w:tcW w:w="57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3</w:t>
            </w:r>
          </w:p>
        </w:tc>
        <w:tc>
          <w:tcPr>
            <w:tcW w:w="95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77</w:t>
            </w:r>
          </w:p>
        </w:tc>
        <w:tc>
          <w:tcPr>
            <w:tcW w:w="993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38</w:t>
            </w:r>
          </w:p>
        </w:tc>
        <w:tc>
          <w:tcPr>
            <w:tcW w:w="992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4</w:t>
            </w:r>
          </w:p>
        </w:tc>
        <w:tc>
          <w:tcPr>
            <w:tcW w:w="613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1</w:t>
            </w:r>
          </w:p>
        </w:tc>
        <w:tc>
          <w:tcPr>
            <w:tcW w:w="805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8</w:t>
            </w:r>
          </w:p>
        </w:tc>
      </w:tr>
      <w:tr w:rsidR="003E5BF3" w:rsidRPr="003E5BF3" w:rsidTr="00D8667D">
        <w:tc>
          <w:tcPr>
            <w:tcW w:w="709" w:type="dxa"/>
            <w:vMerge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</w:p>
        </w:tc>
        <w:tc>
          <w:tcPr>
            <w:tcW w:w="1418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Биология</w:t>
            </w:r>
          </w:p>
        </w:tc>
        <w:tc>
          <w:tcPr>
            <w:tcW w:w="992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15</w:t>
            </w:r>
          </w:p>
        </w:tc>
        <w:tc>
          <w:tcPr>
            <w:tcW w:w="992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13</w:t>
            </w:r>
          </w:p>
        </w:tc>
        <w:tc>
          <w:tcPr>
            <w:tcW w:w="57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1</w:t>
            </w:r>
          </w:p>
        </w:tc>
        <w:tc>
          <w:tcPr>
            <w:tcW w:w="57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2</w:t>
            </w:r>
          </w:p>
        </w:tc>
        <w:tc>
          <w:tcPr>
            <w:tcW w:w="57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8</w:t>
            </w:r>
          </w:p>
        </w:tc>
        <w:tc>
          <w:tcPr>
            <w:tcW w:w="57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2</w:t>
            </w:r>
          </w:p>
        </w:tc>
        <w:tc>
          <w:tcPr>
            <w:tcW w:w="95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85</w:t>
            </w:r>
          </w:p>
        </w:tc>
        <w:tc>
          <w:tcPr>
            <w:tcW w:w="993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23</w:t>
            </w:r>
          </w:p>
        </w:tc>
        <w:tc>
          <w:tcPr>
            <w:tcW w:w="992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8</w:t>
            </w:r>
          </w:p>
        </w:tc>
        <w:tc>
          <w:tcPr>
            <w:tcW w:w="613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1</w:t>
            </w:r>
          </w:p>
        </w:tc>
        <w:tc>
          <w:tcPr>
            <w:tcW w:w="805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4</w:t>
            </w:r>
          </w:p>
        </w:tc>
      </w:tr>
      <w:tr w:rsidR="003E5BF3" w:rsidRPr="003E5BF3" w:rsidTr="00D8667D">
        <w:tc>
          <w:tcPr>
            <w:tcW w:w="709" w:type="dxa"/>
            <w:vMerge w:val="restart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</w:p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</w:p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</w:p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7</w:t>
            </w:r>
          </w:p>
        </w:tc>
        <w:tc>
          <w:tcPr>
            <w:tcW w:w="1418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Физика</w:t>
            </w:r>
          </w:p>
        </w:tc>
        <w:tc>
          <w:tcPr>
            <w:tcW w:w="992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14</w:t>
            </w:r>
          </w:p>
        </w:tc>
        <w:tc>
          <w:tcPr>
            <w:tcW w:w="992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10</w:t>
            </w:r>
          </w:p>
        </w:tc>
        <w:tc>
          <w:tcPr>
            <w:tcW w:w="57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1</w:t>
            </w:r>
          </w:p>
        </w:tc>
        <w:tc>
          <w:tcPr>
            <w:tcW w:w="57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5</w:t>
            </w:r>
          </w:p>
        </w:tc>
        <w:tc>
          <w:tcPr>
            <w:tcW w:w="57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3</w:t>
            </w:r>
          </w:p>
        </w:tc>
        <w:tc>
          <w:tcPr>
            <w:tcW w:w="57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1</w:t>
            </w:r>
          </w:p>
        </w:tc>
        <w:tc>
          <w:tcPr>
            <w:tcW w:w="95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90</w:t>
            </w:r>
          </w:p>
        </w:tc>
        <w:tc>
          <w:tcPr>
            <w:tcW w:w="993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60</w:t>
            </w:r>
          </w:p>
        </w:tc>
        <w:tc>
          <w:tcPr>
            <w:tcW w:w="992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8</w:t>
            </w:r>
          </w:p>
        </w:tc>
        <w:tc>
          <w:tcPr>
            <w:tcW w:w="613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0</w:t>
            </w:r>
          </w:p>
        </w:tc>
        <w:tc>
          <w:tcPr>
            <w:tcW w:w="805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2</w:t>
            </w:r>
          </w:p>
        </w:tc>
      </w:tr>
      <w:tr w:rsidR="003E5BF3" w:rsidRPr="003E5BF3" w:rsidTr="00D8667D">
        <w:tc>
          <w:tcPr>
            <w:tcW w:w="709" w:type="dxa"/>
            <w:vMerge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</w:p>
        </w:tc>
        <w:tc>
          <w:tcPr>
            <w:tcW w:w="1418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Математика</w:t>
            </w:r>
          </w:p>
        </w:tc>
        <w:tc>
          <w:tcPr>
            <w:tcW w:w="992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14</w:t>
            </w:r>
          </w:p>
        </w:tc>
        <w:tc>
          <w:tcPr>
            <w:tcW w:w="992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14</w:t>
            </w:r>
          </w:p>
        </w:tc>
        <w:tc>
          <w:tcPr>
            <w:tcW w:w="57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1</w:t>
            </w:r>
          </w:p>
        </w:tc>
        <w:tc>
          <w:tcPr>
            <w:tcW w:w="57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6</w:t>
            </w:r>
          </w:p>
        </w:tc>
        <w:tc>
          <w:tcPr>
            <w:tcW w:w="57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5</w:t>
            </w:r>
          </w:p>
        </w:tc>
        <w:tc>
          <w:tcPr>
            <w:tcW w:w="57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2</w:t>
            </w:r>
          </w:p>
        </w:tc>
        <w:tc>
          <w:tcPr>
            <w:tcW w:w="95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88</w:t>
            </w:r>
          </w:p>
        </w:tc>
        <w:tc>
          <w:tcPr>
            <w:tcW w:w="993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50</w:t>
            </w:r>
          </w:p>
        </w:tc>
        <w:tc>
          <w:tcPr>
            <w:tcW w:w="992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6</w:t>
            </w:r>
          </w:p>
        </w:tc>
        <w:tc>
          <w:tcPr>
            <w:tcW w:w="613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3</w:t>
            </w:r>
          </w:p>
        </w:tc>
        <w:tc>
          <w:tcPr>
            <w:tcW w:w="805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5</w:t>
            </w:r>
          </w:p>
        </w:tc>
      </w:tr>
      <w:tr w:rsidR="003E5BF3" w:rsidRPr="003E5BF3" w:rsidTr="00D8667D">
        <w:tc>
          <w:tcPr>
            <w:tcW w:w="709" w:type="dxa"/>
            <w:vMerge w:val="restart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</w:p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</w:p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8</w:t>
            </w:r>
          </w:p>
        </w:tc>
        <w:tc>
          <w:tcPr>
            <w:tcW w:w="1418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Математика</w:t>
            </w:r>
          </w:p>
        </w:tc>
        <w:tc>
          <w:tcPr>
            <w:tcW w:w="992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18</w:t>
            </w:r>
          </w:p>
        </w:tc>
        <w:tc>
          <w:tcPr>
            <w:tcW w:w="992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13</w:t>
            </w:r>
          </w:p>
        </w:tc>
        <w:tc>
          <w:tcPr>
            <w:tcW w:w="57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1</w:t>
            </w:r>
          </w:p>
        </w:tc>
        <w:tc>
          <w:tcPr>
            <w:tcW w:w="57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4</w:t>
            </w:r>
          </w:p>
        </w:tc>
        <w:tc>
          <w:tcPr>
            <w:tcW w:w="57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8</w:t>
            </w:r>
          </w:p>
        </w:tc>
        <w:tc>
          <w:tcPr>
            <w:tcW w:w="57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0</w:t>
            </w:r>
          </w:p>
        </w:tc>
        <w:tc>
          <w:tcPr>
            <w:tcW w:w="95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100</w:t>
            </w:r>
          </w:p>
        </w:tc>
        <w:tc>
          <w:tcPr>
            <w:tcW w:w="993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45</w:t>
            </w:r>
          </w:p>
        </w:tc>
        <w:tc>
          <w:tcPr>
            <w:tcW w:w="992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13</w:t>
            </w:r>
          </w:p>
        </w:tc>
        <w:tc>
          <w:tcPr>
            <w:tcW w:w="613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0</w:t>
            </w:r>
          </w:p>
        </w:tc>
        <w:tc>
          <w:tcPr>
            <w:tcW w:w="805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0</w:t>
            </w:r>
          </w:p>
        </w:tc>
      </w:tr>
      <w:tr w:rsidR="003E5BF3" w:rsidRPr="003E5BF3" w:rsidTr="00D8667D">
        <w:trPr>
          <w:trHeight w:val="431"/>
        </w:trPr>
        <w:tc>
          <w:tcPr>
            <w:tcW w:w="709" w:type="dxa"/>
            <w:vMerge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</w:p>
        </w:tc>
        <w:tc>
          <w:tcPr>
            <w:tcW w:w="1418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Физика</w:t>
            </w:r>
          </w:p>
        </w:tc>
        <w:tc>
          <w:tcPr>
            <w:tcW w:w="992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18</w:t>
            </w:r>
          </w:p>
        </w:tc>
        <w:tc>
          <w:tcPr>
            <w:tcW w:w="992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15</w:t>
            </w:r>
          </w:p>
        </w:tc>
        <w:tc>
          <w:tcPr>
            <w:tcW w:w="57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1</w:t>
            </w:r>
          </w:p>
        </w:tc>
        <w:tc>
          <w:tcPr>
            <w:tcW w:w="57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8</w:t>
            </w:r>
          </w:p>
        </w:tc>
        <w:tc>
          <w:tcPr>
            <w:tcW w:w="57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4</w:t>
            </w:r>
          </w:p>
        </w:tc>
        <w:tc>
          <w:tcPr>
            <w:tcW w:w="576" w:type="dxa"/>
          </w:tcPr>
          <w:p w:rsidR="00D8667D" w:rsidRPr="003E5BF3" w:rsidRDefault="00D8667D" w:rsidP="00D8667D">
            <w:pPr>
              <w:pStyle w:val="Default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2</w:t>
            </w:r>
          </w:p>
        </w:tc>
        <w:tc>
          <w:tcPr>
            <w:tcW w:w="956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87</w:t>
            </w:r>
          </w:p>
        </w:tc>
        <w:tc>
          <w:tcPr>
            <w:tcW w:w="993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60</w:t>
            </w:r>
          </w:p>
        </w:tc>
        <w:tc>
          <w:tcPr>
            <w:tcW w:w="992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11</w:t>
            </w:r>
          </w:p>
        </w:tc>
        <w:tc>
          <w:tcPr>
            <w:tcW w:w="613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0</w:t>
            </w:r>
          </w:p>
        </w:tc>
        <w:tc>
          <w:tcPr>
            <w:tcW w:w="805" w:type="dxa"/>
          </w:tcPr>
          <w:p w:rsidR="00D8667D" w:rsidRPr="003E5BF3" w:rsidRDefault="00D8667D" w:rsidP="00D8667D">
            <w:pPr>
              <w:pStyle w:val="Default"/>
              <w:jc w:val="center"/>
              <w:rPr>
                <w:color w:val="5B9BD5" w:themeColor="accent1"/>
              </w:rPr>
            </w:pPr>
            <w:r w:rsidRPr="003E5BF3">
              <w:rPr>
                <w:color w:val="5B9BD5" w:themeColor="accent1"/>
              </w:rPr>
              <w:t>4</w:t>
            </w:r>
          </w:p>
        </w:tc>
      </w:tr>
    </w:tbl>
    <w:p w:rsidR="00D8667D" w:rsidRPr="003E5BF3" w:rsidRDefault="00D8667D" w:rsidP="00D8667D">
      <w:pPr>
        <w:pStyle w:val="Default"/>
        <w:jc w:val="center"/>
        <w:rPr>
          <w:i/>
          <w:color w:val="5B9BD5" w:themeColor="accent1"/>
        </w:rPr>
      </w:pPr>
    </w:p>
    <w:p w:rsidR="00D8667D" w:rsidRPr="003E5BF3" w:rsidRDefault="00D8667D" w:rsidP="00D8667D">
      <w:pPr>
        <w:pStyle w:val="Default"/>
        <w:rPr>
          <w:bCs/>
          <w:i/>
          <w:color w:val="5B9BD5" w:themeColor="accent1"/>
        </w:rPr>
      </w:pPr>
      <w:r w:rsidRPr="003E5BF3">
        <w:rPr>
          <w:bCs/>
          <w:i/>
          <w:color w:val="5B9BD5" w:themeColor="accent1"/>
        </w:rPr>
        <w:t xml:space="preserve">Подробный анализ каждого предмета представлен в ПРИЛОЖЕНИЯХ к </w:t>
      </w:r>
      <w:r w:rsidR="00161872">
        <w:rPr>
          <w:bCs/>
          <w:i/>
          <w:color w:val="5B9BD5" w:themeColor="accent1"/>
        </w:rPr>
        <w:t>анализу</w:t>
      </w:r>
      <w:r w:rsidRPr="003E5BF3">
        <w:rPr>
          <w:bCs/>
          <w:i/>
          <w:color w:val="5B9BD5" w:themeColor="accent1"/>
        </w:rPr>
        <w:t>.</w:t>
      </w:r>
    </w:p>
    <w:p w:rsidR="00D8667D" w:rsidRPr="003E5BF3" w:rsidRDefault="00D8667D" w:rsidP="00D8667D">
      <w:pPr>
        <w:pStyle w:val="Default"/>
        <w:rPr>
          <w:b/>
          <w:bCs/>
          <w:color w:val="5B9BD5" w:themeColor="accent1"/>
          <w:sz w:val="28"/>
          <w:szCs w:val="28"/>
        </w:rPr>
      </w:pPr>
    </w:p>
    <w:p w:rsidR="00D8667D" w:rsidRPr="00161872" w:rsidRDefault="00D8667D" w:rsidP="00161872">
      <w:pPr>
        <w:pStyle w:val="Default"/>
        <w:rPr>
          <w:color w:val="5B9BD5" w:themeColor="accent1"/>
        </w:rPr>
      </w:pPr>
      <w:r w:rsidRPr="00161872">
        <w:rPr>
          <w:b/>
          <w:bCs/>
          <w:color w:val="5B9BD5" w:themeColor="accent1"/>
        </w:rPr>
        <w:t>Вывод</w:t>
      </w:r>
      <w:r w:rsidRPr="00161872">
        <w:rPr>
          <w:color w:val="5B9BD5" w:themeColor="accent1"/>
        </w:rPr>
        <w:t>: результаты ВПР можно считать удовлетворительными.</w:t>
      </w:r>
      <w:r w:rsidR="00161872" w:rsidRPr="00161872">
        <w:rPr>
          <w:color w:val="5B9BD5" w:themeColor="accent1"/>
        </w:rPr>
        <w:t xml:space="preserve"> </w:t>
      </w:r>
      <w:r w:rsidRPr="00161872">
        <w:rPr>
          <w:color w:val="5B9BD5" w:themeColor="accent1"/>
        </w:rPr>
        <w:t>Результат объективный. Справились 100% с работой по математике (8 класс).</w:t>
      </w:r>
    </w:p>
    <w:p w:rsidR="00D8667D" w:rsidRPr="00161872" w:rsidRDefault="00D8667D" w:rsidP="00161872">
      <w:pPr>
        <w:pStyle w:val="Default"/>
        <w:rPr>
          <w:color w:val="5B9BD5" w:themeColor="accent1"/>
        </w:rPr>
      </w:pPr>
      <w:r w:rsidRPr="00161872">
        <w:rPr>
          <w:color w:val="5B9BD5" w:themeColor="accent1"/>
        </w:rPr>
        <w:t>Низкое качество обучения:</w:t>
      </w:r>
      <w:r w:rsidR="00161872" w:rsidRPr="00161872">
        <w:rPr>
          <w:color w:val="5B9BD5" w:themeColor="accent1"/>
        </w:rPr>
        <w:t xml:space="preserve"> </w:t>
      </w:r>
      <w:r w:rsidRPr="00161872">
        <w:rPr>
          <w:color w:val="5B9BD5" w:themeColor="accent1"/>
        </w:rPr>
        <w:t xml:space="preserve">по </w:t>
      </w:r>
      <w:proofErr w:type="gramStart"/>
      <w:r w:rsidRPr="00161872">
        <w:rPr>
          <w:color w:val="5B9BD5" w:themeColor="accent1"/>
        </w:rPr>
        <w:t>математике:  в</w:t>
      </w:r>
      <w:proofErr w:type="gramEnd"/>
      <w:r w:rsidRPr="00161872">
        <w:rPr>
          <w:color w:val="5B9BD5" w:themeColor="accent1"/>
        </w:rPr>
        <w:t xml:space="preserve"> 5 классе (17%), в 6 классе (38%);</w:t>
      </w:r>
      <w:r w:rsidR="00161872" w:rsidRPr="00161872">
        <w:rPr>
          <w:color w:val="5B9BD5" w:themeColor="accent1"/>
        </w:rPr>
        <w:t xml:space="preserve"> </w:t>
      </w:r>
      <w:r w:rsidRPr="00161872">
        <w:rPr>
          <w:color w:val="5B9BD5" w:themeColor="accent1"/>
        </w:rPr>
        <w:t>по биологии:  в 5 классе (17%), в 6 классе (23%);</w:t>
      </w:r>
      <w:r w:rsidR="00161872" w:rsidRPr="00161872">
        <w:rPr>
          <w:color w:val="5B9BD5" w:themeColor="accent1"/>
        </w:rPr>
        <w:t xml:space="preserve"> </w:t>
      </w:r>
      <w:r w:rsidRPr="00161872">
        <w:rPr>
          <w:color w:val="5B9BD5" w:themeColor="accent1"/>
        </w:rPr>
        <w:t>по физике: в 7,8 классах</w:t>
      </w:r>
    </w:p>
    <w:p w:rsidR="003E5BF3" w:rsidRDefault="003E5BF3" w:rsidP="008B3A8F">
      <w:pPr>
        <w:spacing w:line="240" w:lineRule="auto"/>
        <w:ind w:hanging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</w:p>
    <w:p w:rsidR="008B3A8F" w:rsidRPr="00D01596" w:rsidRDefault="00D772C5" w:rsidP="008B3A8F">
      <w:pPr>
        <w:spacing w:line="240" w:lineRule="auto"/>
        <w:ind w:hanging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                 </w:t>
      </w:r>
      <w:r w:rsidR="00317C4A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В течение учебного года велась </w:t>
      </w:r>
      <w:r w:rsidR="00317C4A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u w:val="single"/>
          <w:lang w:eastAsia="ru-RU"/>
        </w:rPr>
        <w:t>подготовка учащихся 9 и 11 классов к сдаче ОГЭ и ЕГЭ</w:t>
      </w:r>
      <w:r w:rsidR="00317C4A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по </w:t>
      </w:r>
      <w:proofErr w:type="gramStart"/>
      <w:r w:rsidR="00317C4A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биологии  в</w:t>
      </w:r>
      <w:proofErr w:type="gramEnd"/>
      <w:r w:rsidR="00317C4A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9 класс</w:t>
      </w:r>
      <w:r w:rsidR="00D01596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е</w:t>
      </w:r>
      <w:r w:rsidR="00317C4A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(</w:t>
      </w:r>
      <w:proofErr w:type="spellStart"/>
      <w:r w:rsidR="00D01596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Н.Н.Шевцова</w:t>
      </w:r>
      <w:proofErr w:type="spellEnd"/>
      <w:r w:rsidR="009F131C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.</w:t>
      </w:r>
      <w:r w:rsidR="00317C4A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),  по математике в 9</w:t>
      </w:r>
      <w:r w:rsidR="009F131C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</w:t>
      </w:r>
      <w:r w:rsidR="00D01596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(Родченко Р.Ю.)</w:t>
      </w:r>
      <w:r w:rsidR="00317C4A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и 11 класс</w:t>
      </w:r>
      <w:r w:rsidR="00D01596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е</w:t>
      </w:r>
      <w:r w:rsidR="00317C4A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(</w:t>
      </w:r>
      <w:r w:rsidR="009F131C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Макуха Т.Г.</w:t>
      </w:r>
      <w:r w:rsidR="00F91C36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), по географии 9 класс (Светличная М.И.)</w:t>
      </w:r>
      <w:r w:rsidR="00D01596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, по физике (Кушнарев И.В.)</w:t>
      </w:r>
      <w:r w:rsidR="00F91C36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.</w:t>
      </w:r>
      <w:r w:rsidR="00317C4A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Учителями проводились дополнительные консультации, на которых рассматривались </w:t>
      </w:r>
      <w:r w:rsidR="00523B75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как базовые задания, так и </w:t>
      </w:r>
      <w:r w:rsidR="001B0896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задания </w:t>
      </w:r>
      <w:r w:rsidR="00523B75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повышенного уровня сложности; уделялось внимание оформлению работы, заполнению бланков. </w:t>
      </w:r>
      <w:r w:rsidR="003E5BF3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П</w:t>
      </w:r>
      <w:r w:rsidR="00E537F6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осещаемость консультаций была </w:t>
      </w:r>
      <w:r w:rsidR="003E5BF3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удовлетворительной</w:t>
      </w:r>
      <w:r w:rsidR="00E537F6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. Многие ученики не были мотивированы на подготовку к экзаменам. Также отсутствовал контроль и поддержка со стороны многих родителей. </w:t>
      </w:r>
    </w:p>
    <w:p w:rsidR="003343B2" w:rsidRPr="00CA4648" w:rsidRDefault="008B3A8F" w:rsidP="008B3A8F">
      <w:pPr>
        <w:pStyle w:val="a5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                  </w:t>
      </w:r>
      <w:r w:rsidR="00523B75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Все учащиеся 9 и 11 к</w:t>
      </w:r>
      <w:r w:rsidR="00F91C36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лассов сдавали пробные экзамены. </w:t>
      </w:r>
      <w:r w:rsidR="003E5BF3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Результаты про</w:t>
      </w:r>
      <w:r w:rsidR="003E5BF3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бного экзамена по математике в 11</w:t>
      </w:r>
      <w:r w:rsidR="003E5BF3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</w:t>
      </w:r>
      <w:proofErr w:type="gramStart"/>
      <w:r w:rsidR="003E5BF3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классе  показали</w:t>
      </w:r>
      <w:proofErr w:type="gramEnd"/>
      <w:r w:rsidR="003E5BF3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, что  у</w:t>
      </w:r>
      <w:r w:rsidR="003E5BF3" w:rsidRPr="00D01596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ровень </w:t>
      </w:r>
      <w:proofErr w:type="spellStart"/>
      <w:r w:rsidR="003E5BF3" w:rsidRPr="00D01596">
        <w:rPr>
          <w:rFonts w:ascii="Times New Roman" w:hAnsi="Times New Roman" w:cs="Times New Roman"/>
          <w:color w:val="5B9BD5" w:themeColor="accent1"/>
          <w:sz w:val="24"/>
          <w:szCs w:val="24"/>
        </w:rPr>
        <w:t>обученности</w:t>
      </w:r>
      <w:proofErr w:type="spellEnd"/>
      <w:r w:rsidR="003E5BF3" w:rsidRPr="00D01596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обучающихся, принявших участие в пробном </w:t>
      </w:r>
      <w:r w:rsidR="003E5BF3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экзамене, находится </w:t>
      </w:r>
      <w:r w:rsidR="003E5BF3" w:rsidRPr="00CA4648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на </w:t>
      </w:r>
      <w:r w:rsidR="003E5BF3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удовлетворительном уровне. Все трое учащихся преодолели минимальный порог.</w:t>
      </w:r>
      <w:r w:rsidR="003E5BF3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</w:t>
      </w:r>
      <w:r w:rsidR="00F91C36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Результаты пробного экзамена по математике в 9 </w:t>
      </w:r>
      <w:proofErr w:type="gramStart"/>
      <w:r w:rsidR="00F91C36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классе  показали</w:t>
      </w:r>
      <w:proofErr w:type="gramEnd"/>
      <w:r w:rsidR="00F91C36" w:rsidRPr="00D01596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, что  у</w:t>
      </w:r>
      <w:r w:rsidR="00F91C36" w:rsidRPr="00D01596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ровень </w:t>
      </w:r>
      <w:proofErr w:type="spellStart"/>
      <w:r w:rsidR="00F91C36" w:rsidRPr="00D01596">
        <w:rPr>
          <w:rFonts w:ascii="Times New Roman" w:hAnsi="Times New Roman" w:cs="Times New Roman"/>
          <w:color w:val="5B9BD5" w:themeColor="accent1"/>
          <w:sz w:val="24"/>
          <w:szCs w:val="24"/>
        </w:rPr>
        <w:t>обученности</w:t>
      </w:r>
      <w:proofErr w:type="spellEnd"/>
      <w:r w:rsidR="00F91C36" w:rsidRPr="00D01596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обучающихся, принявших участие в пробном </w:t>
      </w:r>
      <w:r w:rsidR="00F91C36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экзамене, находится </w:t>
      </w:r>
      <w:r w:rsidR="00F91C36" w:rsidRPr="00CA4648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на низком уровне</w:t>
      </w:r>
      <w:r w:rsidR="00D01596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>: из 15 человек  смогли лишь только 7</w:t>
      </w:r>
      <w:r w:rsidR="003E5BF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человек </w:t>
      </w:r>
      <w:r w:rsidR="00D01596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>успешно  преодолеть</w:t>
      </w:r>
      <w:r w:rsidR="00D01596" w:rsidRPr="00CA4648">
        <w:rPr>
          <w:rFonts w:ascii="Times New Roman" w:hAnsi="Times New Roman" w:cs="Times New Roman"/>
          <w:color w:val="5B9BD5" w:themeColor="accent1"/>
          <w:sz w:val="24"/>
          <w:szCs w:val="24"/>
          <w:shd w:val="clear" w:color="auto" w:fill="FFFFFF"/>
        </w:rPr>
        <w:t xml:space="preserve"> минимальный порог при сдаче пробного экзамена по математике. </w:t>
      </w:r>
      <w:r w:rsidR="00F91C36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>«5»- 0,</w:t>
      </w:r>
      <w:r w:rsidR="00F91C36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ab/>
        <w:t>«4»-</w:t>
      </w:r>
      <w:r w:rsidR="00D01596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>3</w:t>
      </w:r>
      <w:r w:rsidR="00F91C36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>,</w:t>
      </w:r>
      <w:r w:rsidR="00F91C36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ab/>
        <w:t xml:space="preserve">«3»- </w:t>
      </w:r>
      <w:proofErr w:type="gramStart"/>
      <w:r w:rsidR="00D01596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>4</w:t>
      </w:r>
      <w:r w:rsidR="00F91C36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>,  «</w:t>
      </w:r>
      <w:proofErr w:type="gramEnd"/>
      <w:r w:rsidR="00F91C36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2»- </w:t>
      </w:r>
      <w:r w:rsidR="00D01596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>8</w:t>
      </w:r>
      <w:r w:rsidR="00F91C36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>.</w:t>
      </w:r>
      <w:r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3343B2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Результаты приведены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022"/>
        <w:gridCol w:w="1266"/>
        <w:gridCol w:w="1734"/>
        <w:gridCol w:w="1739"/>
        <w:gridCol w:w="1753"/>
      </w:tblGrid>
      <w:tr w:rsidR="00CA4648" w:rsidRPr="00CA4648" w:rsidTr="00F17B18"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№</w:t>
            </w:r>
          </w:p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</w:rPr>
              <w:t>Проверяемые элементы содержания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</w:rPr>
              <w:t>Уровень сложности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Кол-во обучающихся,</w:t>
            </w:r>
          </w:p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lastRenderedPageBreak/>
              <w:t>выполнивших задание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lastRenderedPageBreak/>
              <w:t>% обучающих</w:t>
            </w:r>
          </w:p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справившихся с заданием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% обучающих</w:t>
            </w:r>
          </w:p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lastRenderedPageBreak/>
              <w:t>не справившихся с заданием</w:t>
            </w:r>
          </w:p>
        </w:tc>
      </w:tr>
      <w:tr w:rsidR="00CA4648" w:rsidRPr="00CA4648" w:rsidTr="00F17B18"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CA4648" w:rsidRPr="00CA4648" w:rsidTr="00F17B18"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47</w:t>
            </w:r>
          </w:p>
        </w:tc>
      </w:tr>
      <w:tr w:rsidR="00CA4648" w:rsidRPr="00CA4648" w:rsidTr="00F17B18"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67</w:t>
            </w:r>
          </w:p>
        </w:tc>
      </w:tr>
      <w:tr w:rsidR="00CA4648" w:rsidRPr="00CA4648" w:rsidTr="00F17B18"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CA4648" w:rsidRPr="00CA4648" w:rsidTr="00F17B18"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CA4648" w:rsidRPr="00CA4648" w:rsidTr="00F17B18"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</w:rPr>
              <w:t>Уметь выполнять вычисления и преобразования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67</w:t>
            </w:r>
          </w:p>
        </w:tc>
      </w:tr>
      <w:tr w:rsidR="00CA4648" w:rsidRPr="00CA4648" w:rsidTr="00F17B18"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lastRenderedPageBreak/>
              <w:t>7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</w:rPr>
              <w:t>Уметь выполнять вычисления и преобразования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CA4648" w:rsidRPr="00CA4648" w:rsidTr="00F17B18"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</w:rPr>
              <w:t>Уметь выполнять вычисления и преобразования, уметь выполнять преобразования алгебраических выражений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87</w:t>
            </w:r>
          </w:p>
        </w:tc>
      </w:tr>
      <w:tr w:rsidR="00CA4648" w:rsidRPr="00CA4648" w:rsidTr="00F17B18"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</w:rPr>
              <w:t>Уметь решать уравнения, неравенства и их системы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80</w:t>
            </w:r>
          </w:p>
        </w:tc>
      </w:tr>
      <w:tr w:rsidR="00CA4648" w:rsidRPr="00CA4648" w:rsidTr="00F17B18"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</w:rPr>
              <w:t>Уметь работать со статистической информацией, находить частоту и вероятность случайного события,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67</w:t>
            </w:r>
          </w:p>
        </w:tc>
      </w:tr>
      <w:tr w:rsidR="00CA4648" w:rsidRPr="00CA4648" w:rsidTr="00F17B18"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</w:rPr>
              <w:t>Уметь строить и читать графики функций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CA4648" w:rsidRPr="00CA4648" w:rsidTr="00F17B18"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</w:rPr>
              <w:t>Осуществлять практические расчёты по формулам; составлять несложные формулы, выражающие зависимости между величинами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67</w:t>
            </w:r>
          </w:p>
        </w:tc>
      </w:tr>
      <w:tr w:rsidR="00CA4648" w:rsidRPr="00CA4648" w:rsidTr="00F17B18"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</w:rPr>
              <w:t>Уметь решать уравнения, неравенства и их системы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80</w:t>
            </w:r>
          </w:p>
        </w:tc>
      </w:tr>
      <w:tr w:rsidR="00CA4648" w:rsidRPr="00CA4648" w:rsidTr="00F17B18"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</w:rPr>
              <w:t>Уметь строить и читать графики функций,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87</w:t>
            </w:r>
          </w:p>
        </w:tc>
      </w:tr>
      <w:tr w:rsidR="00CA4648" w:rsidRPr="00CA4648" w:rsidTr="00F17B18"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CA4648" w:rsidRPr="00CA4648" w:rsidTr="00F17B18"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87</w:t>
            </w:r>
          </w:p>
        </w:tc>
      </w:tr>
      <w:tr w:rsidR="00CA4648" w:rsidRPr="00CA4648" w:rsidTr="00F17B18"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53</w:t>
            </w:r>
          </w:p>
        </w:tc>
      </w:tr>
      <w:tr w:rsidR="00CA4648" w:rsidRPr="00CA4648" w:rsidTr="00F17B18"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CA4648" w:rsidRPr="00CA4648" w:rsidTr="00F17B18"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</w:rPr>
              <w:t xml:space="preserve">Проводить доказательные рассуждения при решении задач, оценивать логическую правильность рассуждений, </w:t>
            </w:r>
            <w:r w:rsidRPr="00CA4648">
              <w:rPr>
                <w:rFonts w:ascii="Times New Roman" w:hAnsi="Times New Roman" w:cs="Times New Roman"/>
                <w:color w:val="5B9BD5" w:themeColor="accent1"/>
              </w:rPr>
              <w:lastRenderedPageBreak/>
              <w:t>распознавать ошибочные заключения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lastRenderedPageBreak/>
              <w:t>Б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80</w:t>
            </w:r>
          </w:p>
        </w:tc>
      </w:tr>
      <w:tr w:rsidR="00CA4648" w:rsidRPr="00CA4648" w:rsidTr="00F17B18">
        <w:tc>
          <w:tcPr>
            <w:tcW w:w="0" w:type="auto"/>
            <w:gridSpan w:val="6"/>
          </w:tcPr>
          <w:p w:rsidR="003343B2" w:rsidRPr="00CA4648" w:rsidRDefault="003343B2" w:rsidP="00F17B18">
            <w:pPr>
              <w:pStyle w:val="a5"/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lastRenderedPageBreak/>
              <w:t>Часть 2</w:t>
            </w:r>
          </w:p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</w:p>
        </w:tc>
      </w:tr>
      <w:tr w:rsidR="00CA4648" w:rsidRPr="00CA4648" w:rsidTr="00F17B18"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</w:rPr>
              <w:t>Уметь выполнять преобразования алгебраических выражений, решать уравнения, неравенства и их системы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П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80</w:t>
            </w:r>
          </w:p>
        </w:tc>
      </w:tr>
      <w:tr w:rsidR="00CA4648" w:rsidRPr="00CA4648" w:rsidTr="00F17B18"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П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87</w:t>
            </w:r>
          </w:p>
        </w:tc>
      </w:tr>
      <w:tr w:rsidR="00CA4648" w:rsidRPr="00CA4648" w:rsidTr="00F17B18"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A4648" w:rsidRPr="00CA4648" w:rsidTr="00F17B18"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П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A4648" w:rsidRPr="00CA4648" w:rsidTr="00F17B18"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П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A4648" w:rsidRPr="00CA4648" w:rsidTr="00F17B18"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0" w:type="auto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A4648" w:rsidRPr="00CA4648" w:rsidTr="00F17B18">
        <w:tc>
          <w:tcPr>
            <w:tcW w:w="0" w:type="auto"/>
            <w:gridSpan w:val="6"/>
          </w:tcPr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</w:rPr>
              <w:t>Всего заданий – 25;</w:t>
            </w:r>
          </w:p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</w:rPr>
              <w:t xml:space="preserve"> из них по типу заданий: заданий с кратким ответом – 19; </w:t>
            </w:r>
          </w:p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</w:rPr>
              <w:t xml:space="preserve">заданий с развёрнутым ответом – 6; по уровню сложности: Б – 19; П – 4; В – 2. </w:t>
            </w:r>
          </w:p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</w:rPr>
              <w:t xml:space="preserve">Максимальный первичный балл за работу – 31. </w:t>
            </w:r>
          </w:p>
          <w:p w:rsidR="003343B2" w:rsidRPr="00CA4648" w:rsidRDefault="003343B2" w:rsidP="00F17B18">
            <w:pPr>
              <w:pStyle w:val="a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shd w:val="clear" w:color="auto" w:fill="FFFFFF"/>
              </w:rPr>
            </w:pPr>
            <w:r w:rsidRPr="00CA4648">
              <w:rPr>
                <w:rFonts w:ascii="Times New Roman" w:hAnsi="Times New Roman" w:cs="Times New Roman"/>
                <w:color w:val="5B9BD5" w:themeColor="accent1"/>
              </w:rPr>
              <w:t>Общее время выполнения работы – 235 минут.</w:t>
            </w:r>
          </w:p>
        </w:tc>
      </w:tr>
    </w:tbl>
    <w:p w:rsidR="003343B2" w:rsidRPr="00CA4648" w:rsidRDefault="003343B2" w:rsidP="003343B2">
      <w:pPr>
        <w:pStyle w:val="a5"/>
        <w:rPr>
          <w:rFonts w:ascii="Times New Roman" w:hAnsi="Times New Roman" w:cs="Times New Roman"/>
          <w:color w:val="5B9BD5" w:themeColor="accent1"/>
          <w:sz w:val="24"/>
          <w:szCs w:val="24"/>
          <w:shd w:val="clear" w:color="auto" w:fill="FFFFFF"/>
        </w:rPr>
      </w:pPr>
    </w:p>
    <w:p w:rsidR="003343B2" w:rsidRPr="00CA4648" w:rsidRDefault="003343B2" w:rsidP="003343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5B9BD5" w:themeColor="accent1"/>
          <w:sz w:val="24"/>
          <w:szCs w:val="24"/>
        </w:rPr>
      </w:pPr>
      <w:r w:rsidRPr="00CA4648">
        <w:rPr>
          <w:rFonts w:ascii="Times New Roman" w:eastAsia="Times New Roman" w:hAnsi="Times New Roman"/>
          <w:color w:val="5B9BD5" w:themeColor="accent1"/>
          <w:sz w:val="24"/>
          <w:szCs w:val="24"/>
          <w:lang w:eastAsia="ru-RU"/>
        </w:rPr>
        <w:t xml:space="preserve">Лучший результат в ОГЭ по математике показали: </w:t>
      </w:r>
      <w:proofErr w:type="spellStart"/>
      <w:r w:rsidRPr="00CA4648">
        <w:rPr>
          <w:rFonts w:ascii="Times New Roman" w:eastAsia="Times New Roman" w:hAnsi="Times New Roman"/>
          <w:color w:val="5B9BD5" w:themeColor="accent1"/>
          <w:sz w:val="24"/>
          <w:szCs w:val="24"/>
          <w:lang w:eastAsia="ru-RU"/>
        </w:rPr>
        <w:t>Букатинский</w:t>
      </w:r>
      <w:proofErr w:type="spellEnd"/>
      <w:r w:rsidRPr="00CA4648">
        <w:rPr>
          <w:rFonts w:ascii="Times New Roman" w:eastAsia="Times New Roman" w:hAnsi="Times New Roman"/>
          <w:color w:val="5B9BD5" w:themeColor="accent1"/>
          <w:sz w:val="24"/>
          <w:szCs w:val="24"/>
          <w:lang w:eastAsia="ru-RU"/>
        </w:rPr>
        <w:t xml:space="preserve"> Матвей, Рыбак Виолетта, </w:t>
      </w:r>
      <w:proofErr w:type="spellStart"/>
      <w:r w:rsidRPr="00CA4648">
        <w:rPr>
          <w:rFonts w:ascii="Times New Roman" w:eastAsia="Times New Roman" w:hAnsi="Times New Roman"/>
          <w:color w:val="5B9BD5" w:themeColor="accent1"/>
          <w:sz w:val="24"/>
          <w:szCs w:val="24"/>
          <w:lang w:eastAsia="ru-RU"/>
        </w:rPr>
        <w:t>Корсуков</w:t>
      </w:r>
      <w:proofErr w:type="spellEnd"/>
      <w:r w:rsidRPr="00CA4648">
        <w:rPr>
          <w:rFonts w:ascii="Times New Roman" w:eastAsia="Times New Roman" w:hAnsi="Times New Roman"/>
          <w:color w:val="5B9BD5" w:themeColor="accent1"/>
          <w:sz w:val="24"/>
          <w:szCs w:val="24"/>
          <w:lang w:eastAsia="ru-RU"/>
        </w:rPr>
        <w:t xml:space="preserve"> Евгений.  Приведенные данные показывают, что выпускники 9 класса освоили не все базовые задачи, проверяемые заданиями с кратким ответом, и надо продолжать систематическое повторение. Процент выполнения заданий базового уровня показывает, что вычислительные навыки у выпускников в   сформированы слабо. Итоги работы показали, что не </w:t>
      </w:r>
      <w:proofErr w:type="gramStart"/>
      <w:r w:rsidRPr="00CA4648">
        <w:rPr>
          <w:rFonts w:ascii="Times New Roman" w:eastAsia="Times New Roman" w:hAnsi="Times New Roman"/>
          <w:color w:val="5B9BD5" w:themeColor="accent1"/>
          <w:sz w:val="24"/>
          <w:szCs w:val="24"/>
          <w:lang w:eastAsia="ru-RU"/>
        </w:rPr>
        <w:t xml:space="preserve">все  </w:t>
      </w:r>
      <w:r w:rsidRPr="00CA4648">
        <w:rPr>
          <w:rFonts w:ascii="TimesNewRomanPSMT" w:hAnsi="TimesNewRomanPSMT" w:cs="TimesNewRomanPSMT"/>
          <w:color w:val="5B9BD5" w:themeColor="accent1"/>
          <w:sz w:val="24"/>
          <w:szCs w:val="24"/>
        </w:rPr>
        <w:t>выпускники</w:t>
      </w:r>
      <w:proofErr w:type="gramEnd"/>
      <w:r w:rsidRPr="00CA4648">
        <w:rPr>
          <w:rFonts w:ascii="TimesNewRomanPSMT" w:hAnsi="TimesNewRomanPSMT" w:cs="TimesNewRomanPSMT"/>
          <w:color w:val="5B9BD5" w:themeColor="accent1"/>
          <w:sz w:val="24"/>
          <w:szCs w:val="24"/>
        </w:rPr>
        <w:t xml:space="preserve"> владеют математикой на </w:t>
      </w:r>
      <w:r w:rsidRPr="00CA4648">
        <w:rPr>
          <w:rFonts w:ascii="Times New Roman" w:eastAsia="Times New Roman" w:hAnsi="Times New Roman"/>
          <w:color w:val="5B9BD5" w:themeColor="accent1"/>
          <w:sz w:val="24"/>
          <w:szCs w:val="24"/>
          <w:lang w:eastAsia="ru-RU"/>
        </w:rPr>
        <w:t>удовлетворительном</w:t>
      </w:r>
      <w:r w:rsidRPr="00CA4648">
        <w:rPr>
          <w:rFonts w:ascii="TimesNewRomanPSMT" w:hAnsi="TimesNewRomanPSMT" w:cs="TimesNewRomanPSMT"/>
          <w:color w:val="5B9BD5" w:themeColor="accent1"/>
          <w:sz w:val="24"/>
          <w:szCs w:val="24"/>
        </w:rPr>
        <w:t xml:space="preserve"> уровне.   </w:t>
      </w:r>
    </w:p>
    <w:p w:rsidR="003343B2" w:rsidRPr="00CA4648" w:rsidRDefault="003343B2" w:rsidP="003343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5B9BD5" w:themeColor="accent1"/>
          <w:sz w:val="24"/>
          <w:szCs w:val="24"/>
        </w:rPr>
      </w:pPr>
      <w:r w:rsidRPr="00CA4648">
        <w:rPr>
          <w:rFonts w:ascii="TimesNewRomanPSMT" w:hAnsi="TimesNewRomanPSMT" w:cs="TimesNewRomanPSMT"/>
          <w:color w:val="5B9BD5" w:themeColor="accent1"/>
          <w:sz w:val="24"/>
          <w:szCs w:val="24"/>
        </w:rPr>
        <w:t xml:space="preserve">        </w:t>
      </w:r>
    </w:p>
    <w:p w:rsidR="00CA4648" w:rsidRPr="00CA4648" w:rsidRDefault="008B3A8F" w:rsidP="00CA4648">
      <w:pPr>
        <w:pStyle w:val="a5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CA4648">
        <w:rPr>
          <w:color w:val="5B9BD5" w:themeColor="accent1"/>
        </w:rPr>
        <w:t xml:space="preserve">      </w:t>
      </w:r>
      <w:r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 ходе проверки установлено, что по </w:t>
      </w:r>
      <w:proofErr w:type="gramStart"/>
      <w:r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>результатам  пробного</w:t>
      </w:r>
      <w:proofErr w:type="gramEnd"/>
      <w:r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ОГЭ  по биологии  </w:t>
      </w:r>
      <w:r w:rsidR="00B541D7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учащихся </w:t>
      </w:r>
      <w:r w:rsidR="003343B2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>9</w:t>
      </w:r>
      <w:r w:rsidR="00B541D7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класса (</w:t>
      </w:r>
      <w:r w:rsidR="003343B2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всего </w:t>
      </w:r>
      <w:r w:rsidR="00CA4648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>выполняли работу</w:t>
      </w:r>
      <w:r w:rsidR="003343B2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 15</w:t>
      </w:r>
      <w:r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человек</w:t>
      </w:r>
      <w:r w:rsidR="003343B2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из них</w:t>
      </w:r>
      <w:r w:rsidR="00CA4648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>:</w:t>
      </w:r>
      <w:r w:rsidR="003343B2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«5»-0, «4»-0, «3»-9, «2»-6</w:t>
      </w:r>
      <w:r w:rsidR="00CA4648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>.</w:t>
      </w:r>
      <w:r w:rsidR="003343B2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CA4648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Таким образом, обучающиеся 9 класса показали знания по заданиям  1, 2, 4, 6, 7, 16: базовые задания проверяют </w:t>
      </w:r>
      <w:r w:rsidR="00CA4648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lastRenderedPageBreak/>
        <w:t>усвоение наиболее важных биологических терминов, понятий, явлений, процессов и теорий. Учащиеся знают /</w:t>
      </w:r>
      <w:proofErr w:type="gramStart"/>
      <w:r w:rsidR="00CA4648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>распознают  особенности</w:t>
      </w:r>
      <w:proofErr w:type="gramEnd"/>
      <w:r w:rsidR="00CA4648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строения и функционирования клетки, растений, животных и человека. Анализировать и оценивать воздействие факторов окружающей среды на живые организмы; частично </w:t>
      </w:r>
      <w:proofErr w:type="gramStart"/>
      <w:r w:rsidR="00CA4648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>справились  с</w:t>
      </w:r>
      <w:proofErr w:type="gramEnd"/>
      <w:r w:rsidR="00CA4648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заданиями  3, 5, 8, 9, 11, 12, 13, 14, 17, 18, 19; низкий уровень знаний по вопросам  10, 15, 20, 21, 22, 23, 24, 25, 26.  из которых являются заданиями повышенного уровня сложности.  Учащиеся испытывают </w:t>
      </w:r>
      <w:proofErr w:type="gramStart"/>
      <w:r w:rsidR="00CA4648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>затруднения  при</w:t>
      </w:r>
      <w:proofErr w:type="gramEnd"/>
      <w:r w:rsidR="00CA4648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использовании приобретённых  знаний и умений в практической деятельности и для оказания первой помощи, при сравнивании биологических объектов: клеток, тканей, органов и системы органов и организмов разных таксонов.</w:t>
      </w:r>
    </w:p>
    <w:p w:rsidR="00CA4648" w:rsidRPr="00CA4648" w:rsidRDefault="00CA4648" w:rsidP="00CA4648">
      <w:pPr>
        <w:pStyle w:val="a5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CA4648">
        <w:rPr>
          <w:rFonts w:ascii="TimesNewRomanPSMT" w:hAnsi="TimesNewRomanPSMT" w:cs="TimesNewRomanPSMT"/>
          <w:color w:val="5B9BD5" w:themeColor="accent1"/>
          <w:sz w:val="24"/>
          <w:szCs w:val="24"/>
        </w:rPr>
        <w:t xml:space="preserve">       Определяющим фактором успешной сдачи ОГЭ, как и любого серьезного экзамена, по-прежнему является целостное и качественное прохождение курса математики. Итоговое повторение и завершающий этап подготовки к экзамену способствуют выявлению и ликвидации проблемных зон в знаниях учащихся, закреплению имеющихся умений и навыков в решении задач, снижению вероятности ошибок.</w:t>
      </w:r>
    </w:p>
    <w:p w:rsidR="00CA4648" w:rsidRPr="00CA4648" w:rsidRDefault="00CA4648" w:rsidP="00B541D7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294295" w:rsidRPr="00CA4648" w:rsidRDefault="00CA4648" w:rsidP="00B541D7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      </w:t>
      </w:r>
      <w:r w:rsidR="00B541D7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На заседании </w:t>
      </w:r>
      <w:proofErr w:type="gramStart"/>
      <w:r w:rsidR="00B541D7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>МО  были</w:t>
      </w:r>
      <w:proofErr w:type="gramEnd"/>
      <w:r w:rsidR="00B541D7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разобраны все выявленные причины по  недостаткам в подготовке учащихся к ОГЭ и ЕГЭ и составлены планы  их устранения.</w:t>
      </w:r>
      <w:r w:rsidR="00B541D7" w:rsidRPr="00CA4648">
        <w:rPr>
          <w:color w:val="5B9BD5" w:themeColor="accent1"/>
        </w:rPr>
        <w:t xml:space="preserve"> </w:t>
      </w:r>
      <w:r w:rsidR="001B0896" w:rsidRPr="00CA4648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Неоднократно проводились родительские собрания, на которых выступали учителя-предметники. </w:t>
      </w:r>
    </w:p>
    <w:p w:rsidR="00F91C36" w:rsidRPr="00CA4648" w:rsidRDefault="00F91C36" w:rsidP="00910A36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</w:p>
    <w:p w:rsidR="00294295" w:rsidRPr="00CA4648" w:rsidRDefault="007D500F" w:rsidP="00F91C3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CA4648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Психолог Шевцова Н. Н. проводила работу по психологической готовности учеников </w:t>
      </w:r>
      <w:proofErr w:type="gramStart"/>
      <w:r w:rsidRPr="00CA4648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к  ОГЭ</w:t>
      </w:r>
      <w:proofErr w:type="gramEnd"/>
      <w:r w:rsidRPr="00CA4648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и ЕГЭ (снижение уровня тревожности, развитие внимания, четкости мышления, повышение сопротивляемости стрессу), т.е. развитие навыков психических процессов, необходимых при сдаче итоговой аттестации. Были даны практические советы родителям «</w:t>
      </w:r>
      <w:r w:rsidR="00C901E4" w:rsidRPr="00CA4648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Психологическая готовность к сдаче</w:t>
      </w:r>
      <w:r w:rsidRPr="00CA4648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ОГЭ и ЕГЭ».</w:t>
      </w:r>
    </w:p>
    <w:p w:rsidR="00C901E4" w:rsidRPr="00CA4648" w:rsidRDefault="00CA4648" w:rsidP="00C901E4">
      <w:pPr>
        <w:tabs>
          <w:tab w:val="left" w:pos="7545"/>
        </w:tabs>
        <w:ind w:firstLine="709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>В 2022</w:t>
      </w:r>
      <w:r w:rsidR="00C901E4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>-</w:t>
      </w:r>
      <w:proofErr w:type="gramStart"/>
      <w:r w:rsidR="00C901E4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>202</w:t>
      </w:r>
      <w:r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>3</w:t>
      </w:r>
      <w:r w:rsidR="00C901E4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 учебном</w:t>
      </w:r>
      <w:proofErr w:type="gramEnd"/>
      <w:r w:rsidR="00C901E4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году работа учителей ШМО была направлена на формирование  знаний, умений и навыков учащихся, и особенно на подготовку учащихся к итоговой аттестации. В течение учебного года проводились консультационные занятия с учениками всех классов </w:t>
      </w:r>
      <w:proofErr w:type="gramStart"/>
      <w:r w:rsidR="00C901E4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>и  выпускных</w:t>
      </w:r>
      <w:proofErr w:type="gramEnd"/>
      <w:r w:rsidR="00C901E4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. Совместно с классными </w:t>
      </w:r>
      <w:proofErr w:type="gramStart"/>
      <w:r w:rsidR="00C901E4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>руководителями  велась</w:t>
      </w:r>
      <w:proofErr w:type="gramEnd"/>
      <w:r w:rsidR="00C901E4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работа со сл</w:t>
      </w:r>
      <w:r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>абоуспевающими учащимися. В 2022</w:t>
      </w:r>
      <w:r w:rsidR="00C901E4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>-202</w:t>
      </w:r>
      <w:r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>3</w:t>
      </w:r>
      <w:r w:rsidR="00C901E4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учебном году на повторный курс обучения оставлен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>ы тро</w:t>
      </w:r>
      <w:r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>е</w:t>
      </w:r>
      <w:r w:rsidR="00C901E4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учащихся 9 класса (Кожевников Д.</w:t>
      </w:r>
      <w:r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>, Кожевников К., Юзефов В.).</w:t>
      </w:r>
    </w:p>
    <w:p w:rsidR="00E27920" w:rsidRDefault="00E27920" w:rsidP="00C901E4">
      <w:pPr>
        <w:tabs>
          <w:tab w:val="left" w:pos="7545"/>
        </w:tabs>
        <w:ind w:firstLine="709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E27920">
        <w:rPr>
          <w:rFonts w:ascii="Times New Roman" w:hAnsi="Times New Roman" w:cs="Times New Roman"/>
          <w:color w:val="5B9BD5" w:themeColor="accent1"/>
          <w:sz w:val="24"/>
          <w:szCs w:val="24"/>
        </w:rPr>
        <w:t>По р</w:t>
      </w:r>
      <w:r w:rsidR="00C901E4" w:rsidRPr="00E27920">
        <w:rPr>
          <w:rFonts w:ascii="Times New Roman" w:hAnsi="Times New Roman" w:cs="Times New Roman"/>
          <w:color w:val="5B9BD5" w:themeColor="accent1"/>
          <w:sz w:val="24"/>
          <w:szCs w:val="24"/>
        </w:rPr>
        <w:t>ез</w:t>
      </w:r>
      <w:r w:rsidR="00CA4648" w:rsidRPr="00E27920">
        <w:rPr>
          <w:rFonts w:ascii="Times New Roman" w:hAnsi="Times New Roman" w:cs="Times New Roman"/>
          <w:color w:val="5B9BD5" w:themeColor="accent1"/>
          <w:sz w:val="24"/>
          <w:szCs w:val="24"/>
        </w:rPr>
        <w:t>ультат</w:t>
      </w:r>
      <w:r w:rsidRPr="00E27920">
        <w:rPr>
          <w:rFonts w:ascii="Times New Roman" w:hAnsi="Times New Roman" w:cs="Times New Roman"/>
          <w:color w:val="5B9BD5" w:themeColor="accent1"/>
          <w:sz w:val="24"/>
          <w:szCs w:val="24"/>
        </w:rPr>
        <w:t>ам</w:t>
      </w:r>
      <w:r w:rsidR="00CA4648" w:rsidRPr="00E27920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E27920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ГИА в 9 классе </w:t>
      </w:r>
      <w:proofErr w:type="gramStart"/>
      <w:r w:rsidRPr="00E27920">
        <w:rPr>
          <w:rFonts w:ascii="Times New Roman" w:hAnsi="Times New Roman" w:cs="Times New Roman"/>
          <w:color w:val="5B9BD5" w:themeColor="accent1"/>
          <w:sz w:val="24"/>
          <w:szCs w:val="24"/>
        </w:rPr>
        <w:t>( из</w:t>
      </w:r>
      <w:proofErr w:type="gramEnd"/>
      <w:r w:rsidRPr="00E27920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17 обучающихся к экзамен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>ам</w:t>
      </w:r>
      <w:r w:rsidRPr="00E27920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были допущены 14 учащихся)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>:</w:t>
      </w:r>
    </w:p>
    <w:p w:rsidR="00E27920" w:rsidRDefault="00E27920" w:rsidP="00C901E4">
      <w:pPr>
        <w:tabs>
          <w:tab w:val="left" w:pos="7545"/>
        </w:tabs>
        <w:ind w:firstLine="709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color w:val="5B9BD5" w:themeColor="accent1"/>
          <w:sz w:val="24"/>
          <w:szCs w:val="24"/>
        </w:rPr>
        <w:t>- по биологии</w:t>
      </w:r>
      <w:r w:rsid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(11 чел. из 14чел.)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  </w:t>
      </w:r>
      <w:r w:rsidRPr="00E27920">
        <w:rPr>
          <w:rFonts w:ascii="Times New Roman" w:hAnsi="Times New Roman" w:cs="Times New Roman"/>
          <w:color w:val="5B9BD5" w:themeColor="accent1"/>
          <w:sz w:val="24"/>
          <w:szCs w:val="24"/>
        </w:rPr>
        <w:t>«5» -</w:t>
      </w:r>
      <w:proofErr w:type="gramStart"/>
      <w:r w:rsidRPr="00E27920">
        <w:rPr>
          <w:rFonts w:ascii="Times New Roman" w:hAnsi="Times New Roman" w:cs="Times New Roman"/>
          <w:color w:val="5B9BD5" w:themeColor="accent1"/>
          <w:sz w:val="24"/>
          <w:szCs w:val="24"/>
        </w:rPr>
        <w:t>нет,  «</w:t>
      </w:r>
      <w:proofErr w:type="gramEnd"/>
      <w:r w:rsidRPr="00E27920">
        <w:rPr>
          <w:rFonts w:ascii="Times New Roman" w:hAnsi="Times New Roman" w:cs="Times New Roman"/>
          <w:color w:val="5B9BD5" w:themeColor="accent1"/>
          <w:sz w:val="24"/>
          <w:szCs w:val="24"/>
        </w:rPr>
        <w:t>4»-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>1 чел, «10</w:t>
      </w:r>
      <w:r w:rsidRPr="00E27920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» - 5 чел., «2» - 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>0</w:t>
      </w:r>
      <w:r w:rsidRPr="00E27920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чел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>.</w:t>
      </w:r>
    </w:p>
    <w:p w:rsidR="00C901E4" w:rsidRPr="00E27920" w:rsidRDefault="00E27920" w:rsidP="00C901E4">
      <w:pPr>
        <w:tabs>
          <w:tab w:val="left" w:pos="7545"/>
        </w:tabs>
        <w:ind w:firstLine="709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color w:val="5B9BD5" w:themeColor="accent1"/>
          <w:sz w:val="24"/>
          <w:szCs w:val="24"/>
        </w:rPr>
        <w:t>-</w:t>
      </w:r>
      <w:r w:rsidRPr="00E27920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по </w:t>
      </w:r>
      <w:proofErr w:type="gramStart"/>
      <w:r w:rsidRPr="00E27920">
        <w:rPr>
          <w:rFonts w:ascii="Times New Roman" w:hAnsi="Times New Roman" w:cs="Times New Roman"/>
          <w:color w:val="5B9BD5" w:themeColor="accent1"/>
          <w:sz w:val="24"/>
          <w:szCs w:val="24"/>
        </w:rPr>
        <w:t>математике</w:t>
      </w:r>
      <w:r w:rsid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E27920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C901E4" w:rsidRPr="00E27920">
        <w:rPr>
          <w:rFonts w:ascii="Times New Roman" w:hAnsi="Times New Roman" w:cs="Times New Roman"/>
          <w:color w:val="5B9BD5" w:themeColor="accent1"/>
          <w:sz w:val="24"/>
          <w:szCs w:val="24"/>
        </w:rPr>
        <w:t>«</w:t>
      </w:r>
      <w:proofErr w:type="gramEnd"/>
      <w:r w:rsidR="00C901E4" w:rsidRPr="00E27920">
        <w:rPr>
          <w:rFonts w:ascii="Times New Roman" w:hAnsi="Times New Roman" w:cs="Times New Roman"/>
          <w:color w:val="5B9BD5" w:themeColor="accent1"/>
          <w:sz w:val="24"/>
          <w:szCs w:val="24"/>
        </w:rPr>
        <w:t>5» -нет,  «4»-</w:t>
      </w:r>
      <w:r w:rsidRPr="00E27920">
        <w:rPr>
          <w:rFonts w:ascii="Times New Roman" w:hAnsi="Times New Roman" w:cs="Times New Roman"/>
          <w:color w:val="5B9BD5" w:themeColor="accent1"/>
          <w:sz w:val="24"/>
          <w:szCs w:val="24"/>
        </w:rPr>
        <w:t>3 чел, «3» - 5 чел., «2» - 6 чел.(пересдача 28.06.2023</w:t>
      </w:r>
      <w:r w:rsidR="00C901E4" w:rsidRPr="00E27920">
        <w:rPr>
          <w:rFonts w:ascii="Times New Roman" w:hAnsi="Times New Roman" w:cs="Times New Roman"/>
          <w:color w:val="5B9BD5" w:themeColor="accent1"/>
          <w:sz w:val="24"/>
          <w:szCs w:val="24"/>
        </w:rPr>
        <w:t>).</w:t>
      </w:r>
    </w:p>
    <w:p w:rsidR="00C901E4" w:rsidRPr="00CA4648" w:rsidRDefault="00F91C36" w:rsidP="00F91C36">
      <w:pPr>
        <w:spacing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           </w:t>
      </w:r>
      <w:r w:rsidR="00C901E4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Все учащиеся 11 класса успешно сдали экзамены математике </w:t>
      </w:r>
      <w:proofErr w:type="gramStart"/>
      <w:r w:rsidR="00C901E4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( </w:t>
      </w:r>
      <w:proofErr w:type="spellStart"/>
      <w:r w:rsidR="00CA4648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>Дадукина</w:t>
      </w:r>
      <w:proofErr w:type="spellEnd"/>
      <w:proofErr w:type="gramEnd"/>
      <w:r w:rsidR="00CA4648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А., </w:t>
      </w:r>
      <w:proofErr w:type="spellStart"/>
      <w:r w:rsidR="00CA4648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>Малуша</w:t>
      </w:r>
      <w:proofErr w:type="spellEnd"/>
      <w:r w:rsidR="00CA4648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Ю., </w:t>
      </w:r>
      <w:proofErr w:type="spellStart"/>
      <w:r w:rsidR="00CA4648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>Шавырин</w:t>
      </w:r>
      <w:proofErr w:type="spellEnd"/>
      <w:r w:rsidR="00CA4648" w:rsidRPr="00CA464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Р.).</w:t>
      </w:r>
    </w:p>
    <w:p w:rsidR="00AB2E77" w:rsidRPr="00952B27" w:rsidRDefault="00F91C36" w:rsidP="00952B27">
      <w:pPr>
        <w:spacing w:line="240" w:lineRule="auto"/>
        <w:ind w:hanging="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                      </w:t>
      </w:r>
      <w:r w:rsidR="00E537F6"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>В</w:t>
      </w:r>
      <w:r w:rsidR="00FD1B0B"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течение учебного года каждый учитель имел возможность</w:t>
      </w:r>
      <w:r w:rsidR="00E537F6"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повысить свой уровень </w:t>
      </w:r>
      <w:r w:rsidR="00AB2E77"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профессиональной </w:t>
      </w:r>
      <w:proofErr w:type="gramStart"/>
      <w:r w:rsidR="00AB2E77"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>компетентности :</w:t>
      </w:r>
      <w:proofErr w:type="gramEnd"/>
    </w:p>
    <w:p w:rsidR="00AB2E77" w:rsidRPr="00952B27" w:rsidRDefault="00AB2E77" w:rsidP="00952B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zh-CN"/>
        </w:rPr>
      </w:pPr>
    </w:p>
    <w:p w:rsidR="00F91C36" w:rsidRPr="00952B27" w:rsidRDefault="00AB2E77" w:rsidP="00952B27">
      <w:pPr>
        <w:pStyle w:val="a5"/>
        <w:jc w:val="both"/>
        <w:rPr>
          <w:rFonts w:ascii="Times New Roman" w:hAnsi="Times New Roman" w:cs="Times New Roman"/>
          <w:color w:val="5B9BD5" w:themeColor="accent1"/>
          <w:sz w:val="24"/>
          <w:szCs w:val="24"/>
          <w:lang w:eastAsia="zh-CN"/>
        </w:rPr>
      </w:pPr>
      <w:r w:rsidRPr="00952B27">
        <w:rPr>
          <w:rFonts w:ascii="Times New Roman" w:hAnsi="Times New Roman" w:cs="Times New Roman"/>
          <w:color w:val="5B9BD5" w:themeColor="accent1"/>
          <w:sz w:val="24"/>
          <w:szCs w:val="24"/>
          <w:lang w:eastAsia="zh-CN"/>
        </w:rPr>
        <w:t>Светличная М.И.</w:t>
      </w:r>
      <w:r w:rsidR="00F91C36" w:rsidRPr="00952B27">
        <w:rPr>
          <w:rFonts w:ascii="Times New Roman" w:hAnsi="Times New Roman" w:cs="Times New Roman"/>
          <w:color w:val="5B9BD5" w:themeColor="accent1"/>
          <w:sz w:val="24"/>
          <w:szCs w:val="24"/>
          <w:lang w:eastAsia="zh-CN"/>
        </w:rPr>
        <w:t>:</w:t>
      </w:r>
    </w:p>
    <w:p w:rsidR="00952B27" w:rsidRPr="00952B27" w:rsidRDefault="00952B27" w:rsidP="00952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952B27">
        <w:rPr>
          <w:rFonts w:ascii="Times New Roman" w:eastAsia="Calibri" w:hAnsi="Times New Roman" w:cs="Times New Roman"/>
          <w:color w:val="5B9BD5" w:themeColor="accent1"/>
          <w:sz w:val="24"/>
          <w:szCs w:val="24"/>
        </w:rPr>
        <w:t xml:space="preserve">- дистанционные курсы в ФГАОУ ДПО «Академия реализации государственной политики </w:t>
      </w:r>
      <w:proofErr w:type="gramStart"/>
      <w:r w:rsidRPr="00952B27">
        <w:rPr>
          <w:rFonts w:ascii="Times New Roman" w:eastAsia="Calibri" w:hAnsi="Times New Roman" w:cs="Times New Roman"/>
          <w:color w:val="5B9BD5" w:themeColor="accent1"/>
          <w:sz w:val="24"/>
          <w:szCs w:val="24"/>
        </w:rPr>
        <w:t>и  профессионального</w:t>
      </w:r>
      <w:proofErr w:type="gramEnd"/>
      <w:r w:rsidRPr="00952B27">
        <w:rPr>
          <w:rFonts w:ascii="Times New Roman" w:eastAsia="Calibri" w:hAnsi="Times New Roman" w:cs="Times New Roman"/>
          <w:color w:val="5B9BD5" w:themeColor="accent1"/>
          <w:sz w:val="24"/>
          <w:szCs w:val="24"/>
        </w:rPr>
        <w:t xml:space="preserve"> развития работников образования Министерства просвещения Российской Федерации» </w:t>
      </w:r>
      <w:r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«Школа современного учителя истории и обществознания: достижения российской науки» </w:t>
      </w:r>
      <w:r w:rsidRPr="00952B27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01.03.-24.04.2023</w:t>
      </w:r>
    </w:p>
    <w:p w:rsidR="00952B27" w:rsidRPr="00952B27" w:rsidRDefault="00952B27" w:rsidP="00952B27">
      <w:pPr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>- дистанционные курсы в ГБУ ДПО РО «Ростовский институт повышения квалификации и профессиональной переподготовки работников образования» «Обучение математике на основании требований обновленных ФГОС ООО, ФГОС СОО»,</w:t>
      </w:r>
      <w:r w:rsidRPr="00952B27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19.</w:t>
      </w:r>
      <w:proofErr w:type="gramStart"/>
      <w:r w:rsidRPr="00952B27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06.-</w:t>
      </w:r>
      <w:proofErr w:type="gramEnd"/>
      <w:r w:rsidRPr="00952B27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23.06.2023</w:t>
      </w:r>
    </w:p>
    <w:p w:rsidR="00AB2E77" w:rsidRPr="00952B27" w:rsidRDefault="00AB2E77" w:rsidP="00952B27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zh-CN"/>
        </w:rPr>
      </w:pPr>
      <w:r w:rsidRPr="00952B27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zh-CN"/>
        </w:rPr>
        <w:lastRenderedPageBreak/>
        <w:t>Шевцова Н.Н:</w:t>
      </w:r>
    </w:p>
    <w:p w:rsidR="00952B27" w:rsidRPr="00952B27" w:rsidRDefault="00952B27" w:rsidP="00952B27">
      <w:pPr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952B27">
        <w:rPr>
          <w:rFonts w:ascii="Times New Roman" w:eastAsia="Calibri" w:hAnsi="Times New Roman" w:cs="Times New Roman"/>
          <w:color w:val="5B9BD5" w:themeColor="accent1"/>
          <w:sz w:val="24"/>
          <w:szCs w:val="24"/>
        </w:rPr>
        <w:t xml:space="preserve">- дистанционные курсы в </w:t>
      </w:r>
      <w:r w:rsidRPr="00952B27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ФГАОУ ДПО «Академия реализации государственной политики </w:t>
      </w:r>
      <w:proofErr w:type="gramStart"/>
      <w:r w:rsidRPr="00952B27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и  профессионального</w:t>
      </w:r>
      <w:proofErr w:type="gramEnd"/>
      <w:r w:rsidRPr="00952B27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развития работников образования Министерства просвещения Российской Федерации» «Школа современного учителя химии: достижения российской науки»,  01.03.-</w:t>
      </w:r>
    </w:p>
    <w:p w:rsidR="00952B27" w:rsidRPr="00952B27" w:rsidRDefault="00952B27" w:rsidP="00952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24.04.2023</w:t>
      </w:r>
    </w:p>
    <w:p w:rsidR="00952B27" w:rsidRPr="00952B27" w:rsidRDefault="00952B27" w:rsidP="00952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</w:p>
    <w:p w:rsidR="00952B27" w:rsidRPr="00952B27" w:rsidRDefault="00952B27" w:rsidP="00952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952B27">
        <w:rPr>
          <w:rFonts w:ascii="Times New Roman" w:eastAsia="Calibri" w:hAnsi="Times New Roman" w:cs="Times New Roman"/>
          <w:color w:val="5B9BD5" w:themeColor="accent1"/>
          <w:sz w:val="24"/>
          <w:szCs w:val="24"/>
        </w:rPr>
        <w:t xml:space="preserve">- дистанционные курсы в </w:t>
      </w:r>
      <w:r w:rsidRPr="00952B27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ООО «Центр инновационного образования и воспитания»</w:t>
      </w:r>
    </w:p>
    <w:p w:rsidR="00952B27" w:rsidRPr="00952B27" w:rsidRDefault="00952B27" w:rsidP="00952B27">
      <w:pPr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г. Саратов «Организация уроков биологии в соответствии с требованиями ФГОС ООО и ФГОС СОО», 22.11-25.11.2022.</w:t>
      </w:r>
    </w:p>
    <w:p w:rsidR="00952B27" w:rsidRPr="00952B27" w:rsidRDefault="00952B27" w:rsidP="00952B27">
      <w:pPr>
        <w:ind w:left="78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>Макуха Т.Г.:</w:t>
      </w:r>
    </w:p>
    <w:p w:rsidR="00952B27" w:rsidRPr="00952B27" w:rsidRDefault="00952B27" w:rsidP="00952B27">
      <w:pPr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- </w:t>
      </w:r>
      <w:r w:rsidRPr="00952B27">
        <w:rPr>
          <w:rFonts w:ascii="Times New Roman" w:eastAsia="Calibri" w:hAnsi="Times New Roman" w:cs="Times New Roman"/>
          <w:color w:val="5B9BD5" w:themeColor="accent1"/>
          <w:sz w:val="24"/>
          <w:szCs w:val="24"/>
        </w:rPr>
        <w:t xml:space="preserve">дистанционные курсы в </w:t>
      </w:r>
      <w:r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>ГБУ ДПО РО «Ростовский институт повышения квалификации и профессиональной переподготовки работников образования» «Обучение математике на основании требований обновленных ФГОС ООО, ФГОС СОО»,</w:t>
      </w:r>
      <w:r w:rsidRPr="00952B27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24.</w:t>
      </w:r>
      <w:proofErr w:type="gramStart"/>
      <w:r w:rsidRPr="00952B27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04.-</w:t>
      </w:r>
      <w:proofErr w:type="gramEnd"/>
      <w:r w:rsidRPr="00952B27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28.04.2023.</w:t>
      </w:r>
    </w:p>
    <w:p w:rsidR="00F76888" w:rsidRDefault="00F76888" w:rsidP="00910A36">
      <w:pPr>
        <w:spacing w:line="240" w:lineRule="auto"/>
        <w:ind w:left="-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931E7" w:rsidRPr="005541EC" w:rsidRDefault="00263F0A" w:rsidP="00910A36">
      <w:pPr>
        <w:spacing w:line="240" w:lineRule="auto"/>
        <w:ind w:left="-709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E27920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F91C36" w:rsidRPr="00E27920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proofErr w:type="gramStart"/>
      <w:r w:rsidR="00AB2E77" w:rsidRPr="005541EC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Также </w:t>
      </w:r>
      <w:r w:rsidR="00E537F6" w:rsidRPr="005541EC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учителя</w:t>
      </w:r>
      <w:proofErr w:type="gramEnd"/>
      <w:r w:rsidR="00E537F6" w:rsidRPr="005541EC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выступали на заседаниях </w:t>
      </w:r>
      <w:r w:rsidR="006B0BC8" w:rsidRPr="005541EC">
        <w:rPr>
          <w:rFonts w:ascii="Times New Roman" w:hAnsi="Times New Roman" w:cs="Times New Roman"/>
          <w:color w:val="5B9BD5" w:themeColor="accent1"/>
          <w:sz w:val="24"/>
          <w:szCs w:val="24"/>
        </w:rPr>
        <w:t>Р</w:t>
      </w:r>
      <w:r w:rsidR="00E537F6" w:rsidRPr="005541EC">
        <w:rPr>
          <w:rFonts w:ascii="Times New Roman" w:hAnsi="Times New Roman" w:cs="Times New Roman"/>
          <w:color w:val="5B9BD5" w:themeColor="accent1"/>
          <w:sz w:val="24"/>
          <w:szCs w:val="24"/>
        </w:rPr>
        <w:t>МО</w:t>
      </w:r>
      <w:r w:rsidR="00FD2CE0" w:rsidRPr="005541EC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по следующим темам</w:t>
      </w:r>
      <w:r w:rsidR="00E537F6" w:rsidRPr="005541EC">
        <w:rPr>
          <w:rFonts w:ascii="Times New Roman" w:hAnsi="Times New Roman" w:cs="Times New Roman"/>
          <w:color w:val="5B9BD5" w:themeColor="accent1"/>
          <w:sz w:val="24"/>
          <w:szCs w:val="24"/>
        </w:rPr>
        <w:t>:</w:t>
      </w:r>
    </w:p>
    <w:p w:rsidR="00F76888" w:rsidRPr="005541EC" w:rsidRDefault="00E931E7" w:rsidP="00F76888">
      <w:pPr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5541EC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  </w:t>
      </w:r>
      <w:r w:rsidR="00480837" w:rsidRPr="005541EC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        -  </w:t>
      </w:r>
      <w:r w:rsidRPr="005541EC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Светличная, учитель </w:t>
      </w:r>
      <w:proofErr w:type="gramStart"/>
      <w:r w:rsidRPr="005541EC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географии </w:t>
      </w:r>
      <w:r w:rsidR="00E537F6" w:rsidRPr="005541EC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5541EC">
        <w:rPr>
          <w:rFonts w:ascii="Times New Roman" w:hAnsi="Times New Roman" w:cs="Times New Roman"/>
          <w:color w:val="5B9BD5" w:themeColor="accent1"/>
          <w:sz w:val="24"/>
          <w:szCs w:val="24"/>
        </w:rPr>
        <w:t>представление</w:t>
      </w:r>
      <w:proofErr w:type="gramEnd"/>
      <w:r w:rsidRPr="005541EC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информации по итогам курсовой подготовки</w:t>
      </w:r>
      <w:r w:rsidR="00480837" w:rsidRPr="005541EC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 </w:t>
      </w:r>
      <w:r w:rsidRPr="005541EC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F76888" w:rsidRPr="005541EC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«Обновленные ФГОС: единые стандарты, единые подходы, единая система»; </w:t>
      </w:r>
      <w:r w:rsidRPr="005541EC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F76888" w:rsidRPr="005541EC">
        <w:rPr>
          <w:rFonts w:ascii="Times New Roman" w:hAnsi="Times New Roman" w:cs="Times New Roman"/>
          <w:color w:val="5B9BD5" w:themeColor="accent1"/>
          <w:sz w:val="24"/>
          <w:szCs w:val="24"/>
        </w:rPr>
        <w:t>«Школа современного учителя истории и обществознания: достижения российской науки</w:t>
      </w:r>
      <w:r w:rsidR="00F76888" w:rsidRPr="005541EC">
        <w:rPr>
          <w:rFonts w:ascii="Times New Roman" w:hAnsi="Times New Roman" w:cs="Times New Roman"/>
          <w:color w:val="5B9BD5" w:themeColor="accent1"/>
          <w:sz w:val="24"/>
          <w:szCs w:val="24"/>
          <w:shd w:val="clear" w:color="auto" w:fill="F5F5F5"/>
        </w:rPr>
        <w:t>»</w:t>
      </w:r>
    </w:p>
    <w:p w:rsidR="005541EC" w:rsidRPr="005541EC" w:rsidRDefault="00480837" w:rsidP="005541EC">
      <w:pPr>
        <w:spacing w:line="240" w:lineRule="auto"/>
        <w:ind w:left="-142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5541EC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    </w:t>
      </w:r>
      <w:r w:rsidR="005541EC" w:rsidRPr="005541EC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 </w:t>
      </w:r>
      <w:r w:rsidRPr="005541EC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  -    Шевцова Н.Н., учитель технологии </w:t>
      </w:r>
      <w:r w:rsidR="00F76888" w:rsidRPr="005541EC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представление информации по итогам курсовой </w:t>
      </w:r>
      <w:proofErr w:type="gramStart"/>
      <w:r w:rsidR="00F76888" w:rsidRPr="005541EC">
        <w:rPr>
          <w:rFonts w:ascii="Times New Roman" w:hAnsi="Times New Roman" w:cs="Times New Roman"/>
          <w:color w:val="5B9BD5" w:themeColor="accent1"/>
          <w:sz w:val="24"/>
          <w:szCs w:val="24"/>
        </w:rPr>
        <w:t>подготовки  «</w:t>
      </w:r>
      <w:proofErr w:type="gramEnd"/>
      <w:r w:rsidR="00F76888" w:rsidRPr="005541EC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Особенности введения и реализации обновленного ФГОС ООО»; </w:t>
      </w:r>
      <w:r w:rsidR="005541EC" w:rsidRPr="005541EC">
        <w:rPr>
          <w:rFonts w:ascii="Times New Roman" w:hAnsi="Times New Roman" w:cs="Times New Roman"/>
          <w:color w:val="5B9BD5" w:themeColor="accent1"/>
          <w:sz w:val="24"/>
          <w:szCs w:val="24"/>
        </w:rPr>
        <w:t>представление собственного педагогического опыта по теме «Проведение школьного этапа Всероссийской олимпиады школьников»; Шевцова Н.Н., педагог-психолог, представление собственного педагогического опыта по теме  «Методические рекомендации организации работы по предотвращению суицидов»</w:t>
      </w:r>
    </w:p>
    <w:p w:rsidR="00F76888" w:rsidRPr="005541EC" w:rsidRDefault="00F76888" w:rsidP="00F76888">
      <w:pPr>
        <w:spacing w:line="240" w:lineRule="auto"/>
        <w:ind w:left="-142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5541EC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       -   Кушнарев И.В., учитель физики представление информации по итогам курсовой подготовки «Точка Роста. Формирование у обучающих современных технологических навыков»</w:t>
      </w:r>
      <w:r w:rsidR="005541EC" w:rsidRPr="005541EC">
        <w:rPr>
          <w:rFonts w:ascii="Times New Roman" w:hAnsi="Times New Roman" w:cs="Times New Roman"/>
          <w:color w:val="5B9BD5" w:themeColor="accent1"/>
          <w:sz w:val="24"/>
          <w:szCs w:val="24"/>
        </w:rPr>
        <w:t>;</w:t>
      </w:r>
    </w:p>
    <w:p w:rsidR="005541EC" w:rsidRPr="005541EC" w:rsidRDefault="005541EC" w:rsidP="005541EC">
      <w:pPr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5541EC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     -  Макуха Т.Г., учитель </w:t>
      </w:r>
      <w:proofErr w:type="gramStart"/>
      <w:r w:rsidRPr="005541EC">
        <w:rPr>
          <w:rFonts w:ascii="Times New Roman" w:hAnsi="Times New Roman" w:cs="Times New Roman"/>
          <w:color w:val="5B9BD5" w:themeColor="accent1"/>
          <w:sz w:val="24"/>
          <w:szCs w:val="24"/>
        </w:rPr>
        <w:t>математики  представление</w:t>
      </w:r>
      <w:proofErr w:type="gramEnd"/>
      <w:r w:rsidRPr="005541EC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информации по итогам курсовой подготовки   «Обновленные ФГОС: единые стандарты, единые подходы, единая система»;  «Школа современного учителя истории и обществознания: достижения российской науки</w:t>
      </w:r>
      <w:r w:rsidRPr="005541EC">
        <w:rPr>
          <w:rFonts w:ascii="Times New Roman" w:hAnsi="Times New Roman" w:cs="Times New Roman"/>
          <w:color w:val="5B9BD5" w:themeColor="accent1"/>
          <w:sz w:val="24"/>
          <w:szCs w:val="24"/>
          <w:shd w:val="clear" w:color="auto" w:fill="F5F5F5"/>
        </w:rPr>
        <w:t>»</w:t>
      </w:r>
    </w:p>
    <w:p w:rsidR="00F80C08" w:rsidRPr="00161872" w:rsidRDefault="00F91C36" w:rsidP="00F17B18">
      <w:pPr>
        <w:pStyle w:val="a7"/>
        <w:shd w:val="clear" w:color="auto" w:fill="FFFFFF"/>
        <w:jc w:val="both"/>
        <w:rPr>
          <w:color w:val="5B9BD5" w:themeColor="accent1"/>
        </w:rPr>
      </w:pPr>
      <w:r w:rsidRPr="00161872">
        <w:rPr>
          <w:color w:val="FF0000"/>
        </w:rPr>
        <w:t xml:space="preserve">       </w:t>
      </w:r>
      <w:r w:rsidR="00F17B18" w:rsidRPr="00161872">
        <w:rPr>
          <w:color w:val="5B9BD5" w:themeColor="accent1"/>
          <w:shd w:val="clear" w:color="auto" w:fill="FFFFFF"/>
        </w:rPr>
        <w:t xml:space="preserve">24 апреля 2023 года в МБОУ </w:t>
      </w:r>
      <w:proofErr w:type="spellStart"/>
      <w:r w:rsidR="00F17B18" w:rsidRPr="00161872">
        <w:rPr>
          <w:color w:val="5B9BD5" w:themeColor="accent1"/>
          <w:shd w:val="clear" w:color="auto" w:fill="FFFFFF"/>
        </w:rPr>
        <w:t>Лысогорской</w:t>
      </w:r>
      <w:proofErr w:type="spellEnd"/>
      <w:r w:rsidR="00F17B18" w:rsidRPr="00161872">
        <w:rPr>
          <w:color w:val="5B9BD5" w:themeColor="accent1"/>
          <w:shd w:val="clear" w:color="auto" w:fill="FFFFFF"/>
        </w:rPr>
        <w:t xml:space="preserve"> СОШ состоялся День открытых дверей по проблеме </w:t>
      </w:r>
      <w:proofErr w:type="gramStart"/>
      <w:r w:rsidR="00F17B18" w:rsidRPr="00161872">
        <w:rPr>
          <w:color w:val="5B9BD5" w:themeColor="accent1"/>
          <w:shd w:val="clear" w:color="auto" w:fill="FFFFFF"/>
        </w:rPr>
        <w:t>« Функциональная</w:t>
      </w:r>
      <w:proofErr w:type="gramEnd"/>
      <w:r w:rsidR="00F17B18" w:rsidRPr="00161872">
        <w:rPr>
          <w:color w:val="5B9BD5" w:themeColor="accent1"/>
          <w:shd w:val="clear" w:color="auto" w:fill="FFFFFF"/>
        </w:rPr>
        <w:t xml:space="preserve"> грамотность и ее место в организации учебно- воспитательного процесса». В рамках проведения Дня открытых дверей </w:t>
      </w:r>
      <w:r w:rsidR="00161872" w:rsidRPr="00161872">
        <w:rPr>
          <w:color w:val="5B9BD5" w:themeColor="accent1"/>
          <w:shd w:val="clear" w:color="auto" w:fill="FFFFFF"/>
        </w:rPr>
        <w:t>4</w:t>
      </w:r>
      <w:r w:rsidR="00F80C08" w:rsidRPr="00161872">
        <w:rPr>
          <w:color w:val="5B9BD5" w:themeColor="accent1"/>
        </w:rPr>
        <w:t xml:space="preserve"> учителей</w:t>
      </w:r>
      <w:r w:rsidR="00532B52" w:rsidRPr="00161872">
        <w:rPr>
          <w:color w:val="5B9BD5" w:themeColor="accent1"/>
        </w:rPr>
        <w:t xml:space="preserve"> естественнонаучного цикла приняли</w:t>
      </w:r>
      <w:r w:rsidR="00F80C08" w:rsidRPr="00161872">
        <w:rPr>
          <w:color w:val="5B9BD5" w:themeColor="accent1"/>
        </w:rPr>
        <w:t xml:space="preserve"> участия</w:t>
      </w:r>
      <w:r w:rsidR="00532B52" w:rsidRPr="00161872">
        <w:rPr>
          <w:color w:val="5B9BD5" w:themeColor="accent1"/>
        </w:rPr>
        <w:t xml:space="preserve"> в открытом мероприятии</w:t>
      </w:r>
      <w:r w:rsidR="00F80C08" w:rsidRPr="00161872">
        <w:rPr>
          <w:color w:val="5B9BD5" w:themeColor="accent1"/>
        </w:rPr>
        <w:t>. Кушнарев И.В., уч</w:t>
      </w:r>
      <w:r w:rsidR="003E5BF3" w:rsidRPr="00161872">
        <w:rPr>
          <w:color w:val="5B9BD5" w:themeColor="accent1"/>
        </w:rPr>
        <w:t>итель физики и Шевцова Н.Н.. учитель биологии   провели открытые внеурочный занятия на темы:</w:t>
      </w:r>
      <w:r w:rsidR="00F17B18" w:rsidRPr="00161872">
        <w:rPr>
          <w:color w:val="5B9BD5" w:themeColor="accent1"/>
        </w:rPr>
        <w:t xml:space="preserve"> «</w:t>
      </w:r>
      <w:proofErr w:type="gramStart"/>
      <w:r w:rsidR="00F17B18" w:rsidRPr="00161872">
        <w:rPr>
          <w:color w:val="5B9BD5" w:themeColor="accent1"/>
        </w:rPr>
        <w:t>Проектная  работа</w:t>
      </w:r>
      <w:proofErr w:type="gramEnd"/>
      <w:r w:rsidR="00F17B18" w:rsidRPr="00161872">
        <w:rPr>
          <w:color w:val="5B9BD5" w:themeColor="accent1"/>
        </w:rPr>
        <w:t xml:space="preserve">  «Опыты по физике дома»</w:t>
      </w:r>
      <w:r w:rsidR="00532B52" w:rsidRPr="00161872">
        <w:rPr>
          <w:color w:val="5B9BD5" w:themeColor="accent1"/>
        </w:rPr>
        <w:t xml:space="preserve">, </w:t>
      </w:r>
      <w:r w:rsidR="00F17B18" w:rsidRPr="00161872">
        <w:rPr>
          <w:color w:val="5B9BD5" w:themeColor="accent1"/>
        </w:rPr>
        <w:t xml:space="preserve">  </w:t>
      </w:r>
      <w:r w:rsidR="003E5BF3" w:rsidRPr="00161872">
        <w:rPr>
          <w:color w:val="5B9BD5" w:themeColor="accent1"/>
        </w:rPr>
        <w:t xml:space="preserve"> «</w:t>
      </w:r>
      <w:r w:rsidR="00F17B18" w:rsidRPr="00161872">
        <w:rPr>
          <w:color w:val="5B9BD5" w:themeColor="accent1"/>
        </w:rPr>
        <w:t>Познай себя</w:t>
      </w:r>
      <w:r w:rsidR="003E5BF3" w:rsidRPr="00161872">
        <w:rPr>
          <w:color w:val="5B9BD5" w:themeColor="accent1"/>
        </w:rPr>
        <w:t xml:space="preserve">», Родченко Р.Ю., учитель математики и Жукова Н.Ю., учитель физической культуры показали открытые уроки по темам: </w:t>
      </w:r>
      <w:r w:rsidR="00532B52" w:rsidRPr="00161872">
        <w:rPr>
          <w:color w:val="5B9BD5" w:themeColor="accent1"/>
        </w:rPr>
        <w:t xml:space="preserve">«Формулы  сокращенного  умножения» </w:t>
      </w:r>
      <w:r w:rsidR="003E5BF3" w:rsidRPr="00161872">
        <w:rPr>
          <w:color w:val="5B9BD5" w:themeColor="accent1"/>
        </w:rPr>
        <w:t>«</w:t>
      </w:r>
      <w:r w:rsidR="00F17B18" w:rsidRPr="00161872">
        <w:rPr>
          <w:color w:val="5B9BD5" w:themeColor="accent1"/>
        </w:rPr>
        <w:t>Космические старты</w:t>
      </w:r>
      <w:r w:rsidR="003E5BF3" w:rsidRPr="00161872">
        <w:rPr>
          <w:color w:val="5B9BD5" w:themeColor="accent1"/>
        </w:rPr>
        <w:t>»</w:t>
      </w:r>
      <w:r w:rsidR="00F17B18" w:rsidRPr="00161872">
        <w:rPr>
          <w:color w:val="5B9BD5" w:themeColor="accent1"/>
          <w:shd w:val="clear" w:color="auto" w:fill="FFFFFF"/>
        </w:rPr>
        <w:t>.</w:t>
      </w:r>
      <w:r w:rsidR="00532B52" w:rsidRPr="00161872">
        <w:rPr>
          <w:color w:val="5B9BD5" w:themeColor="accent1"/>
          <w:shd w:val="clear" w:color="auto" w:fill="FFFFFF"/>
        </w:rPr>
        <w:t xml:space="preserve"> </w:t>
      </w:r>
      <w:r w:rsidR="00F17B18" w:rsidRPr="00161872">
        <w:rPr>
          <w:color w:val="5B9BD5" w:themeColor="accent1"/>
          <w:shd w:val="clear" w:color="auto" w:fill="FFFFFF"/>
        </w:rPr>
        <w:t>Мероприятие было направлено на решение проблем повышения функциональной грамотности школьников путем изменений в учебно-</w:t>
      </w:r>
      <w:proofErr w:type="gramStart"/>
      <w:r w:rsidR="00F17B18" w:rsidRPr="00161872">
        <w:rPr>
          <w:color w:val="5B9BD5" w:themeColor="accent1"/>
          <w:shd w:val="clear" w:color="auto" w:fill="FFFFFF"/>
        </w:rPr>
        <w:t>воспитательном  процессе</w:t>
      </w:r>
      <w:proofErr w:type="gramEnd"/>
      <w:r w:rsidR="00F17B18" w:rsidRPr="00161872">
        <w:rPr>
          <w:color w:val="5B9BD5" w:themeColor="accent1"/>
          <w:shd w:val="clear" w:color="auto" w:fill="FFFFFF"/>
        </w:rPr>
        <w:t xml:space="preserve"> на новые результаты</w:t>
      </w:r>
      <w:r w:rsidR="00161872" w:rsidRPr="00161872">
        <w:rPr>
          <w:color w:val="5B9BD5" w:themeColor="accent1"/>
          <w:shd w:val="clear" w:color="auto" w:fill="FFFFFF"/>
        </w:rPr>
        <w:t>, связанные с «навыками 21 века</w:t>
      </w:r>
      <w:r w:rsidR="00F17B18" w:rsidRPr="00161872">
        <w:rPr>
          <w:color w:val="5B9BD5" w:themeColor="accent1"/>
          <w:shd w:val="clear" w:color="auto" w:fill="FFFFFF"/>
        </w:rPr>
        <w:t>»</w:t>
      </w:r>
      <w:r w:rsidR="00161872" w:rsidRPr="00161872">
        <w:rPr>
          <w:color w:val="5B9BD5" w:themeColor="accent1"/>
          <w:shd w:val="clear" w:color="auto" w:fill="FFFFFF"/>
        </w:rPr>
        <w:t>.</w:t>
      </w:r>
    </w:p>
    <w:p w:rsidR="00952B27" w:rsidRPr="00952B27" w:rsidRDefault="00891EE9" w:rsidP="00161872">
      <w:pPr>
        <w:spacing w:line="24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bookmarkStart w:id="0" w:name="_GoBack"/>
      <w:r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       </w:t>
      </w:r>
      <w:r w:rsidR="00161872" w:rsidRPr="00161872">
        <w:rPr>
          <w:rFonts w:ascii="Times New Roman" w:hAnsi="Times New Roman" w:cs="Times New Roman"/>
          <w:color w:val="5B9BD5" w:themeColor="accent1"/>
          <w:sz w:val="24"/>
          <w:szCs w:val="24"/>
        </w:rPr>
        <w:t>В 2022-2023 учебном году учащиеся школы занимали призовые места в различных конкурсах, играх, спартакиадах.</w:t>
      </w:r>
      <w:r w:rsidRPr="00161872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  </w:t>
      </w:r>
      <w:bookmarkEnd w:id="0"/>
      <w:r w:rsidR="009162E5" w:rsidRPr="00952B27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Команда учащихся школы, получила диплом победителя в р</w:t>
      </w:r>
      <w:r w:rsidR="009162E5"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айонном этапе военно-спортивной игры «Орленок»; </w:t>
      </w:r>
      <w:proofErr w:type="spellStart"/>
      <w:r w:rsidR="009162E5"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>Пруц</w:t>
      </w:r>
      <w:proofErr w:type="spellEnd"/>
      <w:r w:rsidR="009162E5"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София, учащаяся 3 класса, награждена  грамотой (1 место), </w:t>
      </w:r>
      <w:proofErr w:type="spellStart"/>
      <w:r w:rsidR="009162E5"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>Царегородцева</w:t>
      </w:r>
      <w:proofErr w:type="spellEnd"/>
      <w:r w:rsidR="009162E5"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Ульяна, учащаяся 4 класса награждения грамотой ( 2 место), Кобякова </w:t>
      </w:r>
      <w:r w:rsidR="009162E5"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lastRenderedPageBreak/>
        <w:t xml:space="preserve">Полина, учащаяся , 6 класса награждена грамотой (3 место),  </w:t>
      </w:r>
      <w:proofErr w:type="spellStart"/>
      <w:r w:rsidR="009162E5"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>Ревва</w:t>
      </w:r>
      <w:proofErr w:type="spellEnd"/>
      <w:r w:rsidR="009162E5"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Алин, учащаяся 3 </w:t>
      </w:r>
      <w:proofErr w:type="spellStart"/>
      <w:r w:rsidR="009162E5"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>классаа</w:t>
      </w:r>
      <w:proofErr w:type="spellEnd"/>
      <w:r w:rsidR="009162E5"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и </w:t>
      </w:r>
      <w:proofErr w:type="spellStart"/>
      <w:r w:rsidR="009162E5"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>Ревва</w:t>
      </w:r>
      <w:proofErr w:type="spellEnd"/>
      <w:r w:rsidR="009162E5"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Дарья, учащаяся 6 класса получили сертификаты за участие в районном конкурсе социальной рекламы «Спорт против коррупции» Команда</w:t>
      </w:r>
      <w:r w:rsidR="00952B27"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>;</w:t>
      </w:r>
      <w:r w:rsidR="009162E5"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952B27"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Команда </w:t>
      </w:r>
      <w:r w:rsidR="009162E5"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>ЛСОШ</w:t>
      </w:r>
      <w:r w:rsidR="00952B27"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, получила диплом за 3 место  в муниципальном этапе Спартакиады школьников Ростовской области по мини-футболу; Команда ЛСОШ , получила диплом за 2 место  в муниципальном этапе Ростовской области по </w:t>
      </w:r>
      <w:proofErr w:type="spellStart"/>
      <w:r w:rsidR="00952B27"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>Воллйболу</w:t>
      </w:r>
      <w:proofErr w:type="spellEnd"/>
      <w:r w:rsidR="00952B27"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среди юношей; Команда ЛСОШ , получила диплом за 3 место  в муниципальном этапе Спартакиады школьников Ростовской области по ГТО(Жукова Н.Н., учитель физической культуры);.</w:t>
      </w:r>
    </w:p>
    <w:p w:rsidR="009162E5" w:rsidRPr="00952B27" w:rsidRDefault="00952B27" w:rsidP="00952B27">
      <w:pPr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       </w:t>
      </w:r>
      <w:r w:rsidR="009162E5"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Левченко Диана, учащаяся 8 класса, стала </w:t>
      </w:r>
      <w:proofErr w:type="gramStart"/>
      <w:r w:rsidR="009162E5"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>победителем</w:t>
      </w:r>
      <w:r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>:-</w:t>
      </w:r>
      <w:proofErr w:type="gramEnd"/>
      <w:r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9162E5"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9162E5" w:rsidRPr="00952B27">
        <w:rPr>
          <w:rFonts w:ascii="Times New Roman" w:hAnsi="Times New Roman" w:cs="Times New Roman"/>
          <w:b/>
          <w:color w:val="5B9BD5" w:themeColor="accent1"/>
          <w:sz w:val="24"/>
          <w:szCs w:val="24"/>
          <w:lang w:val="en-US"/>
        </w:rPr>
        <w:t>I</w:t>
      </w:r>
      <w:r w:rsidR="009162E5" w:rsidRPr="00952B27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Всероссийского творческого конкурса «Россия – моя Родина, мой дом»</w:t>
      </w:r>
      <w:r w:rsidRPr="00952B27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; </w:t>
      </w:r>
      <w:r w:rsidR="009162E5" w:rsidRPr="00952B27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Pr="00952B27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- р</w:t>
      </w:r>
      <w:r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>айонного конкурса изобразительного искусства и декоративно-прикладного творчества, посвященный Дню Отца, «Мой папа самый лучший»; - Конкурса изобразительного искусства и декоративно-прикладного творчества, посвященный Дню Матери, «Наше творчество – мамам!»</w:t>
      </w:r>
      <w:r w:rsidRPr="00952B27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</w:t>
      </w:r>
      <w:r w:rsidR="009162E5" w:rsidRPr="00952B27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(</w:t>
      </w:r>
      <w:r w:rsidR="009162E5" w:rsidRPr="00952B27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Шевцовой Н. Н., учителя внеурочной деятельности); </w:t>
      </w:r>
    </w:p>
    <w:p w:rsidR="00DD69A6" w:rsidRPr="00910A36" w:rsidRDefault="00B17A85" w:rsidP="00910A3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10A36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263F0A" w:rsidRPr="00910A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</w:t>
      </w:r>
    </w:p>
    <w:p w:rsidR="00DD69A6" w:rsidRPr="00F80C08" w:rsidRDefault="00DD69A6" w:rsidP="00F80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F80C08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1. Все педагоги на своих уроках и во внеурочное время стараются развивать творческий потенциал, логическое мышление школьников, учитывают способности, интересы, ценностные ориентации учащихся через разнообразные формы и методы обучения, исследовательские работы, проектно-исследовательскую деятельность учащихся.</w:t>
      </w:r>
    </w:p>
    <w:p w:rsidR="00F80C08" w:rsidRPr="00F80C08" w:rsidRDefault="00DD69A6" w:rsidP="00F80C08">
      <w:pPr>
        <w:pStyle w:val="a7"/>
        <w:shd w:val="clear" w:color="auto" w:fill="FFFFFF"/>
        <w:spacing w:before="0" w:beforeAutospacing="0" w:after="0" w:afterAutospacing="0"/>
        <w:jc w:val="both"/>
        <w:rPr>
          <w:color w:val="5B9BD5" w:themeColor="accent1"/>
        </w:rPr>
      </w:pPr>
      <w:r w:rsidRPr="00F80C08">
        <w:rPr>
          <w:color w:val="5B9BD5" w:themeColor="accent1"/>
        </w:rPr>
        <w:t xml:space="preserve"> 2 Наряду с положительными результатами работы МО естественно</w:t>
      </w:r>
      <w:r w:rsidR="00F80C08" w:rsidRPr="00F80C08">
        <w:rPr>
          <w:color w:val="5B9BD5" w:themeColor="accent1"/>
        </w:rPr>
        <w:t>научного</w:t>
      </w:r>
      <w:r w:rsidRPr="00F80C08">
        <w:rPr>
          <w:color w:val="5B9BD5" w:themeColor="accent1"/>
        </w:rPr>
        <w:t xml:space="preserve"> цикла существуют определенные проблемы. Это низкий уровень учебной мотивации у некоторых учащихся, и, как следствие, невысокое качество знаний на протяжении ряда лет</w:t>
      </w:r>
      <w:r w:rsidR="00F80C08" w:rsidRPr="00F80C08">
        <w:rPr>
          <w:color w:val="5B9BD5" w:themeColor="accent1"/>
        </w:rPr>
        <w:t>.</w:t>
      </w:r>
    </w:p>
    <w:p w:rsidR="00F80C08" w:rsidRPr="00F80C08" w:rsidRDefault="00F80C08" w:rsidP="00F80C08">
      <w:pPr>
        <w:pStyle w:val="a7"/>
        <w:shd w:val="clear" w:color="auto" w:fill="FFFFFF"/>
        <w:spacing w:before="0" w:beforeAutospacing="0" w:after="0" w:afterAutospacing="0"/>
        <w:jc w:val="both"/>
        <w:rPr>
          <w:color w:val="5B9BD5" w:themeColor="accent1"/>
        </w:rPr>
      </w:pPr>
      <w:r w:rsidRPr="00F80C08">
        <w:rPr>
          <w:color w:val="5B9BD5" w:themeColor="accent1"/>
        </w:rPr>
        <w:t xml:space="preserve"> </w:t>
      </w:r>
    </w:p>
    <w:p w:rsidR="00F80C08" w:rsidRPr="00F80C08" w:rsidRDefault="00F80C08" w:rsidP="00F80C08">
      <w:pPr>
        <w:pStyle w:val="a7"/>
        <w:shd w:val="clear" w:color="auto" w:fill="FFFFFF"/>
        <w:spacing w:before="0" w:beforeAutospacing="0" w:after="0" w:afterAutospacing="0"/>
        <w:jc w:val="both"/>
        <w:rPr>
          <w:color w:val="5B9BD5" w:themeColor="accent1"/>
        </w:rPr>
      </w:pPr>
      <w:r w:rsidRPr="00F80C08">
        <w:rPr>
          <w:color w:val="5B9BD5" w:themeColor="accent1"/>
        </w:rPr>
        <w:t>С учетом анализа работы за 2022-2023 учебный год методическое объединение школы ставит на следующий учебный год следующую тему, цель и задачи:</w:t>
      </w:r>
    </w:p>
    <w:p w:rsidR="00F80C08" w:rsidRPr="00F80C08" w:rsidRDefault="00F80C08" w:rsidP="00F80C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5B9BD5" w:themeColor="accent1"/>
          <w:sz w:val="23"/>
          <w:szCs w:val="23"/>
        </w:rPr>
      </w:pPr>
    </w:p>
    <w:p w:rsidR="00F80C08" w:rsidRPr="00F80C08" w:rsidRDefault="00F80C08" w:rsidP="00F80C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5B9BD5" w:themeColor="accent1"/>
          <w:sz w:val="23"/>
          <w:szCs w:val="23"/>
        </w:rPr>
      </w:pPr>
      <w:r w:rsidRPr="00F80C08">
        <w:rPr>
          <w:rFonts w:ascii="Times New Roman" w:hAnsi="Times New Roman" w:cs="Times New Roman"/>
          <w:b/>
          <w:bCs/>
          <w:color w:val="5B9BD5" w:themeColor="accent1"/>
          <w:sz w:val="23"/>
          <w:szCs w:val="23"/>
        </w:rPr>
        <w:t xml:space="preserve">Тема работы МО: </w:t>
      </w:r>
      <w:r w:rsidRPr="00F80C08">
        <w:rPr>
          <w:rFonts w:ascii="Times New Roman" w:hAnsi="Times New Roman" w:cs="Times New Roman"/>
          <w:color w:val="5B9BD5" w:themeColor="accent1"/>
          <w:sz w:val="23"/>
          <w:szCs w:val="23"/>
        </w:rPr>
        <w:t xml:space="preserve">«Повышение качества образовательного процесса путем использования современных педагогических технологий в условиях перехода и реализации обновлённых ФГОС – СООО»» </w:t>
      </w:r>
    </w:p>
    <w:p w:rsidR="00F80C08" w:rsidRPr="00F80C08" w:rsidRDefault="00F80C08" w:rsidP="00F80C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5B9BD5" w:themeColor="accent1"/>
          <w:sz w:val="23"/>
          <w:szCs w:val="23"/>
        </w:rPr>
      </w:pPr>
      <w:r w:rsidRPr="00F80C08">
        <w:rPr>
          <w:rFonts w:ascii="Times New Roman" w:hAnsi="Times New Roman" w:cs="Times New Roman"/>
          <w:b/>
          <w:bCs/>
          <w:color w:val="5B9BD5" w:themeColor="accent1"/>
          <w:sz w:val="23"/>
          <w:szCs w:val="23"/>
        </w:rPr>
        <w:t xml:space="preserve">Цель: </w:t>
      </w:r>
      <w:r w:rsidRPr="00F80C08">
        <w:rPr>
          <w:rFonts w:ascii="Times New Roman" w:hAnsi="Times New Roman" w:cs="Times New Roman"/>
          <w:color w:val="5B9BD5" w:themeColor="accent1"/>
          <w:sz w:val="23"/>
          <w:szCs w:val="23"/>
        </w:rPr>
        <w:t>создать условия для непрерывного совершенствования уровня педагогического мастерства учителей, их эрудиции и компетентности в области учебных предметов и методики их преподавания.</w:t>
      </w:r>
    </w:p>
    <w:p w:rsidR="00F80C08" w:rsidRPr="00F80C08" w:rsidRDefault="00F80C08" w:rsidP="00F80C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5B9BD5" w:themeColor="accent1"/>
          <w:sz w:val="23"/>
          <w:szCs w:val="23"/>
        </w:rPr>
      </w:pPr>
      <w:r w:rsidRPr="00F80C08">
        <w:rPr>
          <w:rFonts w:ascii="Times New Roman" w:hAnsi="Times New Roman" w:cs="Times New Roman"/>
          <w:b/>
          <w:bCs/>
          <w:color w:val="5B9BD5" w:themeColor="accent1"/>
          <w:sz w:val="23"/>
          <w:szCs w:val="23"/>
        </w:rPr>
        <w:t xml:space="preserve">Основные задачи: </w:t>
      </w:r>
    </w:p>
    <w:p w:rsidR="00F80C08" w:rsidRPr="00F80C08" w:rsidRDefault="00F80C08" w:rsidP="00F80C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5B9BD5" w:themeColor="accent1"/>
          <w:sz w:val="23"/>
          <w:szCs w:val="23"/>
        </w:rPr>
      </w:pPr>
      <w:r w:rsidRPr="00F80C08">
        <w:rPr>
          <w:rFonts w:ascii="Times New Roman" w:hAnsi="Times New Roman" w:cs="Times New Roman"/>
          <w:color w:val="5B9BD5" w:themeColor="accent1"/>
          <w:sz w:val="23"/>
          <w:szCs w:val="23"/>
        </w:rPr>
        <w:t xml:space="preserve">1. Продолжить внедрение инновационных программ и технологий для повышения качества обучения. </w:t>
      </w:r>
    </w:p>
    <w:p w:rsidR="00F80C08" w:rsidRPr="00F80C08" w:rsidRDefault="00F80C08" w:rsidP="00F80C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5B9BD5" w:themeColor="accent1"/>
          <w:sz w:val="23"/>
          <w:szCs w:val="23"/>
        </w:rPr>
      </w:pPr>
      <w:r w:rsidRPr="00F80C08">
        <w:rPr>
          <w:rFonts w:ascii="Times New Roman" w:hAnsi="Times New Roman" w:cs="Times New Roman"/>
          <w:color w:val="5B9BD5" w:themeColor="accent1"/>
          <w:sz w:val="23"/>
          <w:szCs w:val="23"/>
        </w:rPr>
        <w:t xml:space="preserve">2. Изучение и внедрение в практику работы нормативных документов, регламентирующих условия реализации образовательной программы по предметам естественнонаучного цикла с учётом достижения целей, устанавливаемых Федеральным государственным образовательным стандартом-3. </w:t>
      </w:r>
    </w:p>
    <w:p w:rsidR="00F80C08" w:rsidRPr="00F80C08" w:rsidRDefault="00F80C08" w:rsidP="00F80C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5B9BD5" w:themeColor="accent1"/>
          <w:sz w:val="23"/>
          <w:szCs w:val="23"/>
        </w:rPr>
      </w:pPr>
      <w:r w:rsidRPr="00F80C08">
        <w:rPr>
          <w:rFonts w:ascii="Times New Roman" w:hAnsi="Times New Roman" w:cs="Times New Roman"/>
          <w:color w:val="5B9BD5" w:themeColor="accent1"/>
          <w:sz w:val="23"/>
          <w:szCs w:val="23"/>
        </w:rPr>
        <w:t xml:space="preserve">3. 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 </w:t>
      </w:r>
    </w:p>
    <w:p w:rsidR="00F80C08" w:rsidRPr="00F80C08" w:rsidRDefault="00F80C08" w:rsidP="00F80C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5B9BD5" w:themeColor="accent1"/>
          <w:sz w:val="23"/>
          <w:szCs w:val="23"/>
        </w:rPr>
      </w:pPr>
      <w:r w:rsidRPr="00F80C08">
        <w:rPr>
          <w:rFonts w:ascii="Times New Roman" w:hAnsi="Times New Roman" w:cs="Times New Roman"/>
          <w:color w:val="5B9BD5" w:themeColor="accent1"/>
          <w:sz w:val="23"/>
          <w:szCs w:val="23"/>
        </w:rPr>
        <w:t xml:space="preserve">4. Развитие творческих способностей учащихся. Повышение интереса к изучению предметов естественно-математического цикла. </w:t>
      </w:r>
    </w:p>
    <w:p w:rsidR="00F80C08" w:rsidRPr="00F80C08" w:rsidRDefault="00F80C08" w:rsidP="00F80C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5B9BD5" w:themeColor="accent1"/>
          <w:sz w:val="23"/>
          <w:szCs w:val="23"/>
        </w:rPr>
      </w:pPr>
      <w:r w:rsidRPr="00F80C08">
        <w:rPr>
          <w:rFonts w:ascii="Times New Roman" w:hAnsi="Times New Roman" w:cs="Times New Roman"/>
          <w:color w:val="5B9BD5" w:themeColor="accent1"/>
          <w:sz w:val="23"/>
          <w:szCs w:val="23"/>
        </w:rPr>
        <w:t xml:space="preserve">5. 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 </w:t>
      </w:r>
    </w:p>
    <w:p w:rsidR="00F80C08" w:rsidRPr="00F80C08" w:rsidRDefault="00F80C08" w:rsidP="00F80C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5B9BD5" w:themeColor="accent1"/>
          <w:sz w:val="23"/>
          <w:szCs w:val="23"/>
        </w:rPr>
      </w:pPr>
      <w:r w:rsidRPr="00F80C08">
        <w:rPr>
          <w:rFonts w:ascii="Times New Roman" w:hAnsi="Times New Roman" w:cs="Times New Roman"/>
          <w:color w:val="5B9BD5" w:themeColor="accent1"/>
          <w:sz w:val="23"/>
          <w:szCs w:val="23"/>
        </w:rPr>
        <w:t xml:space="preserve">6. Продолжить работу по предупреждению отклонений в освоении учащимися обязательного минимума содержания образования по предметам. </w:t>
      </w:r>
    </w:p>
    <w:p w:rsidR="00F80C08" w:rsidRPr="00F80C08" w:rsidRDefault="00F80C08" w:rsidP="00F80C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5B9BD5" w:themeColor="accent1"/>
          <w:sz w:val="23"/>
          <w:szCs w:val="23"/>
        </w:rPr>
      </w:pPr>
      <w:r w:rsidRPr="00F80C08">
        <w:rPr>
          <w:rFonts w:ascii="Times New Roman" w:hAnsi="Times New Roman" w:cs="Times New Roman"/>
          <w:color w:val="5B9BD5" w:themeColor="accent1"/>
          <w:sz w:val="23"/>
          <w:szCs w:val="23"/>
        </w:rPr>
        <w:lastRenderedPageBreak/>
        <w:t xml:space="preserve">7. Продолжить работу по повышению уровня подготовки учащихся к ЕГЭ и ОГЭ (ГИА) по предметам естественнонаучного цикла. </w:t>
      </w:r>
    </w:p>
    <w:p w:rsidR="00F80C08" w:rsidRPr="00F80C08" w:rsidRDefault="00F80C08" w:rsidP="00F80C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5B9BD5" w:themeColor="accent1"/>
          <w:sz w:val="23"/>
          <w:szCs w:val="23"/>
        </w:rPr>
      </w:pPr>
      <w:r w:rsidRPr="00F80C08">
        <w:rPr>
          <w:rFonts w:ascii="Times New Roman" w:hAnsi="Times New Roman" w:cs="Times New Roman"/>
          <w:color w:val="5B9BD5" w:themeColor="accent1"/>
          <w:sz w:val="23"/>
          <w:szCs w:val="23"/>
        </w:rPr>
        <w:t xml:space="preserve">8. Продолжить работу по созданию условий для повышения уровня мастерства учителей 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 </w:t>
      </w:r>
    </w:p>
    <w:p w:rsidR="00F80C08" w:rsidRPr="00F80C08" w:rsidRDefault="00F80C08" w:rsidP="00F80C08">
      <w:pPr>
        <w:pStyle w:val="a7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5B9BD5" w:themeColor="accent1"/>
          <w:sz w:val="23"/>
          <w:szCs w:val="23"/>
          <w:lang w:eastAsia="en-US"/>
        </w:rPr>
      </w:pPr>
      <w:r w:rsidRPr="00F80C08">
        <w:rPr>
          <w:rFonts w:eastAsiaTheme="minorHAnsi"/>
          <w:color w:val="5B9BD5" w:themeColor="accent1"/>
          <w:sz w:val="23"/>
          <w:szCs w:val="23"/>
          <w:lang w:eastAsia="en-US"/>
        </w:rPr>
        <w:t>9. Вести планомерную работу по преемственности в обучении в целях перехода на обновлённые ФГОС – СООО.</w:t>
      </w:r>
    </w:p>
    <w:p w:rsidR="00F80C08" w:rsidRPr="00F80C08" w:rsidRDefault="00F80C08" w:rsidP="00F80C08">
      <w:pPr>
        <w:pStyle w:val="a7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5B9BD5" w:themeColor="accent1"/>
          <w:sz w:val="23"/>
          <w:szCs w:val="23"/>
          <w:lang w:eastAsia="en-US"/>
        </w:rPr>
      </w:pPr>
      <w:r w:rsidRPr="00F80C08">
        <w:rPr>
          <w:rFonts w:eastAsiaTheme="minorHAnsi"/>
          <w:color w:val="5B9BD5" w:themeColor="accent1"/>
          <w:sz w:val="23"/>
          <w:szCs w:val="23"/>
          <w:lang w:eastAsia="en-US"/>
        </w:rPr>
        <w:t>10. Продолжить работу по формированию функциональной грамотности обучающихся как через урочную работу, так и на занятиях по внеурочной деятельности.</w:t>
      </w:r>
    </w:p>
    <w:p w:rsidR="00DD69A6" w:rsidRPr="00F80C08" w:rsidRDefault="00DD69A6" w:rsidP="00F80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</w:p>
    <w:p w:rsidR="00F80C08" w:rsidRPr="00F80C08" w:rsidRDefault="00A568EF" w:rsidP="00F80C08">
      <w:pPr>
        <w:numPr>
          <w:ilvl w:val="0"/>
          <w:numId w:val="22"/>
        </w:numPr>
        <w:spacing w:after="10" w:line="269" w:lineRule="auto"/>
        <w:ind w:right="46" w:hanging="10"/>
        <w:jc w:val="both"/>
        <w:rPr>
          <w:rFonts w:ascii="Times New Roman" w:eastAsia="Times New Roman" w:hAnsi="Times New Roman" w:cs="Times New Roman"/>
          <w:color w:val="5B9BD5" w:themeColor="accent1"/>
          <w:sz w:val="24"/>
          <w:lang w:eastAsia="ru-RU"/>
        </w:rPr>
      </w:pPr>
      <w:r w:rsidRPr="00F80C08">
        <w:rPr>
          <w:rFonts w:ascii="Times New Roman" w:eastAsia="Times New Roman" w:hAnsi="Times New Roman" w:cs="Times New Roman"/>
          <w:color w:val="5B9BD5" w:themeColor="accent1"/>
          <w:sz w:val="24"/>
          <w:lang w:eastAsia="ru-RU"/>
        </w:rPr>
        <w:t xml:space="preserve">оказать поддержку педагогам в освоении и введении в действие государственных образовательных стандартов общего образования; </w:t>
      </w:r>
    </w:p>
    <w:p w:rsidR="00A568EF" w:rsidRPr="00F80C08" w:rsidRDefault="00A568EF" w:rsidP="00F80C08">
      <w:pPr>
        <w:numPr>
          <w:ilvl w:val="0"/>
          <w:numId w:val="22"/>
        </w:numPr>
        <w:spacing w:after="10" w:line="269" w:lineRule="auto"/>
        <w:ind w:right="46" w:hanging="10"/>
        <w:jc w:val="both"/>
        <w:rPr>
          <w:rFonts w:ascii="Times New Roman" w:eastAsia="Times New Roman" w:hAnsi="Times New Roman" w:cs="Times New Roman"/>
          <w:color w:val="5B9BD5" w:themeColor="accent1"/>
          <w:sz w:val="24"/>
          <w:lang w:eastAsia="ru-RU"/>
        </w:rPr>
      </w:pPr>
      <w:r w:rsidRPr="00F80C08">
        <w:rPr>
          <w:rFonts w:ascii="Times New Roman" w:eastAsia="Arial" w:hAnsi="Times New Roman" w:cs="Times New Roman"/>
          <w:color w:val="5B9BD5" w:themeColor="accent1"/>
          <w:sz w:val="24"/>
          <w:lang w:eastAsia="ru-RU"/>
        </w:rPr>
        <w:t xml:space="preserve"> </w:t>
      </w:r>
      <w:proofErr w:type="gramStart"/>
      <w:r w:rsidRPr="00F80C08">
        <w:rPr>
          <w:rFonts w:ascii="Times New Roman" w:eastAsia="Times New Roman" w:hAnsi="Times New Roman" w:cs="Times New Roman"/>
          <w:color w:val="5B9BD5" w:themeColor="accent1"/>
          <w:sz w:val="24"/>
          <w:lang w:eastAsia="ru-RU"/>
        </w:rPr>
        <w:t>оказать  помощь</w:t>
      </w:r>
      <w:proofErr w:type="gramEnd"/>
      <w:r w:rsidRPr="00F80C08">
        <w:rPr>
          <w:rFonts w:ascii="Times New Roman" w:eastAsia="Times New Roman" w:hAnsi="Times New Roman" w:cs="Times New Roman"/>
          <w:color w:val="5B9BD5" w:themeColor="accent1"/>
          <w:sz w:val="24"/>
          <w:lang w:eastAsia="ru-RU"/>
        </w:rPr>
        <w:t xml:space="preserve">  в развитии творческого потенциала педагогических работников;  </w:t>
      </w:r>
    </w:p>
    <w:p w:rsidR="00A568EF" w:rsidRPr="00F80C08" w:rsidRDefault="00A568EF" w:rsidP="00F80C08">
      <w:pPr>
        <w:numPr>
          <w:ilvl w:val="0"/>
          <w:numId w:val="22"/>
        </w:numPr>
        <w:spacing w:after="10" w:line="269" w:lineRule="auto"/>
        <w:ind w:right="46" w:hanging="10"/>
        <w:jc w:val="both"/>
        <w:rPr>
          <w:rFonts w:ascii="Times New Roman" w:eastAsia="Times New Roman" w:hAnsi="Times New Roman" w:cs="Times New Roman"/>
          <w:color w:val="5B9BD5" w:themeColor="accent1"/>
          <w:sz w:val="24"/>
          <w:lang w:eastAsia="ru-RU"/>
        </w:rPr>
      </w:pPr>
      <w:r w:rsidRPr="00F80C08">
        <w:rPr>
          <w:rFonts w:ascii="Times New Roman" w:eastAsia="Times New Roman" w:hAnsi="Times New Roman" w:cs="Times New Roman"/>
          <w:color w:val="5B9BD5" w:themeColor="accent1"/>
          <w:sz w:val="24"/>
          <w:lang w:eastAsia="ru-RU"/>
        </w:rPr>
        <w:t xml:space="preserve">на заседаниях МО </w:t>
      </w:r>
      <w:proofErr w:type="gramStart"/>
      <w:r w:rsidRPr="00F80C08">
        <w:rPr>
          <w:rFonts w:ascii="Times New Roman" w:eastAsia="Times New Roman" w:hAnsi="Times New Roman" w:cs="Times New Roman"/>
          <w:color w:val="5B9BD5" w:themeColor="accent1"/>
          <w:sz w:val="24"/>
          <w:lang w:eastAsia="ru-RU"/>
        </w:rPr>
        <w:t>удовлетворять  информационные</w:t>
      </w:r>
      <w:proofErr w:type="gramEnd"/>
      <w:r w:rsidRPr="00F80C08">
        <w:rPr>
          <w:rFonts w:ascii="Times New Roman" w:eastAsia="Times New Roman" w:hAnsi="Times New Roman" w:cs="Times New Roman"/>
          <w:color w:val="5B9BD5" w:themeColor="accent1"/>
          <w:sz w:val="24"/>
          <w:lang w:eastAsia="ru-RU"/>
        </w:rPr>
        <w:t>, учебно-методические, образовательные потребности учителей естественно</w:t>
      </w:r>
      <w:r w:rsidR="00F80C08" w:rsidRPr="00F80C08">
        <w:rPr>
          <w:rFonts w:ascii="Times New Roman" w:eastAsia="Times New Roman" w:hAnsi="Times New Roman" w:cs="Times New Roman"/>
          <w:color w:val="5B9BD5" w:themeColor="accent1"/>
          <w:sz w:val="24"/>
          <w:lang w:eastAsia="ru-RU"/>
        </w:rPr>
        <w:t>научного</w:t>
      </w:r>
      <w:r w:rsidRPr="00F80C08">
        <w:rPr>
          <w:rFonts w:ascii="Times New Roman" w:eastAsia="Times New Roman" w:hAnsi="Times New Roman" w:cs="Times New Roman"/>
          <w:color w:val="5B9BD5" w:themeColor="accent1"/>
          <w:sz w:val="24"/>
          <w:lang w:eastAsia="ru-RU"/>
        </w:rPr>
        <w:t xml:space="preserve"> цикла; </w:t>
      </w:r>
    </w:p>
    <w:p w:rsidR="00A568EF" w:rsidRPr="00F80C08" w:rsidRDefault="00A568EF" w:rsidP="00F80C08">
      <w:pPr>
        <w:numPr>
          <w:ilvl w:val="0"/>
          <w:numId w:val="22"/>
        </w:numPr>
        <w:spacing w:after="10" w:line="269" w:lineRule="auto"/>
        <w:ind w:left="730" w:right="46" w:hanging="10"/>
        <w:jc w:val="both"/>
        <w:rPr>
          <w:rFonts w:ascii="Times New Roman" w:eastAsia="Times New Roman" w:hAnsi="Times New Roman" w:cs="Times New Roman"/>
          <w:color w:val="5B9BD5" w:themeColor="accent1"/>
          <w:sz w:val="24"/>
          <w:lang w:eastAsia="ru-RU"/>
        </w:rPr>
      </w:pPr>
      <w:proofErr w:type="gramStart"/>
      <w:r w:rsidRPr="00F80C08">
        <w:rPr>
          <w:rFonts w:ascii="Times New Roman" w:eastAsia="Times New Roman" w:hAnsi="Times New Roman" w:cs="Times New Roman"/>
          <w:color w:val="5B9BD5" w:themeColor="accent1"/>
          <w:sz w:val="24"/>
          <w:lang w:eastAsia="ru-RU"/>
        </w:rPr>
        <w:t>способствовать  созданию</w:t>
      </w:r>
      <w:proofErr w:type="gramEnd"/>
      <w:r w:rsidRPr="00F80C08">
        <w:rPr>
          <w:rFonts w:ascii="Times New Roman" w:eastAsia="Times New Roman" w:hAnsi="Times New Roman" w:cs="Times New Roman"/>
          <w:color w:val="5B9BD5" w:themeColor="accent1"/>
          <w:sz w:val="24"/>
          <w:lang w:eastAsia="ru-RU"/>
        </w:rPr>
        <w:t xml:space="preserve">  условий для организации и осуществлении повышения квалификации членов МО  через курсы повышения квалификации </w:t>
      </w:r>
      <w:r w:rsidR="00F80C08" w:rsidRPr="00F80C08">
        <w:rPr>
          <w:rFonts w:ascii="Times New Roman" w:eastAsia="Times New Roman" w:hAnsi="Times New Roman" w:cs="Times New Roman"/>
          <w:b/>
          <w:color w:val="5B9BD5" w:themeColor="accent1"/>
          <w:sz w:val="24"/>
          <w:lang w:eastAsia="ru-RU"/>
        </w:rPr>
        <w:t>.</w:t>
      </w:r>
    </w:p>
    <w:p w:rsidR="00A568EF" w:rsidRPr="00F80C08" w:rsidRDefault="00A568EF" w:rsidP="00F80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</w:p>
    <w:p w:rsidR="00E4777F" w:rsidRPr="00F80C08" w:rsidRDefault="00E4777F" w:rsidP="00F80C08">
      <w:pPr>
        <w:pStyle w:val="a5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</w:p>
    <w:p w:rsidR="00FD2CE0" w:rsidRPr="00F80C08" w:rsidRDefault="00FD2CE0" w:rsidP="00F80C08">
      <w:pPr>
        <w:suppressAutoHyphens/>
        <w:spacing w:before="280" w:after="280" w:line="240" w:lineRule="auto"/>
        <w:ind w:left="-709"/>
        <w:jc w:val="both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</w:pPr>
      <w:r w:rsidRPr="00F80C08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Руководитель </w:t>
      </w:r>
      <w:r w:rsidR="00762A0B" w:rsidRPr="00F80C08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Ш</w:t>
      </w:r>
      <w:r w:rsidRPr="00F80C08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МО учителей естественно-научного цикла ________________ </w:t>
      </w:r>
      <w:r w:rsidR="00AB3B21" w:rsidRPr="00F80C08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Шевцова Н.Н</w:t>
      </w:r>
      <w:r w:rsidRPr="00F80C08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.</w:t>
      </w:r>
    </w:p>
    <w:p w:rsidR="008A546E" w:rsidRPr="00910A36" w:rsidRDefault="008A546E" w:rsidP="00910A36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222F5" w:rsidRPr="00910A36" w:rsidRDefault="000222F5" w:rsidP="00910A36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222F5" w:rsidRPr="00910A36" w:rsidRDefault="000222F5" w:rsidP="00910A36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25EE0" w:rsidRPr="00910A36" w:rsidRDefault="00125EE0" w:rsidP="00910A36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25EE0" w:rsidRPr="00910A36" w:rsidSect="00BD1F73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msoE4"/>
      </v:shape>
    </w:pict>
  </w:numPicBullet>
  <w:abstractNum w:abstractNumId="0" w15:restartNumberingAfterBreak="0">
    <w:nsid w:val="063F5E95"/>
    <w:multiLevelType w:val="hybridMultilevel"/>
    <w:tmpl w:val="1D72F44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555FB"/>
    <w:multiLevelType w:val="hybridMultilevel"/>
    <w:tmpl w:val="339442F6"/>
    <w:lvl w:ilvl="0" w:tplc="C5F4CE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30416"/>
    <w:multiLevelType w:val="hybridMultilevel"/>
    <w:tmpl w:val="F2681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B1409"/>
    <w:multiLevelType w:val="hybridMultilevel"/>
    <w:tmpl w:val="383492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56A56"/>
    <w:multiLevelType w:val="hybridMultilevel"/>
    <w:tmpl w:val="D7EC1F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1A961B0"/>
    <w:multiLevelType w:val="multilevel"/>
    <w:tmpl w:val="CB48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D04780"/>
    <w:multiLevelType w:val="hybridMultilevel"/>
    <w:tmpl w:val="E2AA1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82E94"/>
    <w:multiLevelType w:val="hybridMultilevel"/>
    <w:tmpl w:val="CFF47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95949C0"/>
    <w:multiLevelType w:val="hybridMultilevel"/>
    <w:tmpl w:val="D3645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E34E09"/>
    <w:multiLevelType w:val="hybridMultilevel"/>
    <w:tmpl w:val="D6A40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23770"/>
    <w:multiLevelType w:val="hybridMultilevel"/>
    <w:tmpl w:val="F50C6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70826"/>
    <w:multiLevelType w:val="hybridMultilevel"/>
    <w:tmpl w:val="D6A40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126F9"/>
    <w:multiLevelType w:val="hybridMultilevel"/>
    <w:tmpl w:val="9DB4A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57751"/>
    <w:multiLevelType w:val="hybridMultilevel"/>
    <w:tmpl w:val="523AD7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F6F7C"/>
    <w:multiLevelType w:val="hybridMultilevel"/>
    <w:tmpl w:val="4C3AB8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3332B"/>
    <w:multiLevelType w:val="hybridMultilevel"/>
    <w:tmpl w:val="61788D30"/>
    <w:lvl w:ilvl="0" w:tplc="DBBC6B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CCF8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419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C65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6AA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30ED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C6F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2CCD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9653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45092E"/>
    <w:multiLevelType w:val="hybridMultilevel"/>
    <w:tmpl w:val="B81A495C"/>
    <w:lvl w:ilvl="0" w:tplc="A31629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0166B"/>
    <w:multiLevelType w:val="hybridMultilevel"/>
    <w:tmpl w:val="7F2AD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84040"/>
    <w:multiLevelType w:val="multilevel"/>
    <w:tmpl w:val="23AE47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5416F2"/>
    <w:multiLevelType w:val="hybridMultilevel"/>
    <w:tmpl w:val="D6A40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C4C52"/>
    <w:multiLevelType w:val="hybridMultilevel"/>
    <w:tmpl w:val="FC38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023D0D"/>
    <w:multiLevelType w:val="hybridMultilevel"/>
    <w:tmpl w:val="3FB679B0"/>
    <w:lvl w:ilvl="0" w:tplc="03D8F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6"/>
  </w:num>
  <w:num w:numId="5">
    <w:abstractNumId w:val="12"/>
  </w:num>
  <w:num w:numId="6">
    <w:abstractNumId w:val="17"/>
  </w:num>
  <w:num w:numId="7">
    <w:abstractNumId w:val="19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3"/>
  </w:num>
  <w:num w:numId="13">
    <w:abstractNumId w:val="0"/>
  </w:num>
  <w:num w:numId="14">
    <w:abstractNumId w:val="8"/>
  </w:num>
  <w:num w:numId="15">
    <w:abstractNumId w:val="2"/>
  </w:num>
  <w:num w:numId="16">
    <w:abstractNumId w:val="21"/>
  </w:num>
  <w:num w:numId="17">
    <w:abstractNumId w:val="18"/>
  </w:num>
  <w:num w:numId="18">
    <w:abstractNumId w:val="1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DC"/>
    <w:rsid w:val="000222F5"/>
    <w:rsid w:val="0003514E"/>
    <w:rsid w:val="0006616D"/>
    <w:rsid w:val="000B6AA1"/>
    <w:rsid w:val="000B7882"/>
    <w:rsid w:val="000C74A8"/>
    <w:rsid w:val="001064D9"/>
    <w:rsid w:val="00114234"/>
    <w:rsid w:val="00125EE0"/>
    <w:rsid w:val="0014769A"/>
    <w:rsid w:val="001550E6"/>
    <w:rsid w:val="00161872"/>
    <w:rsid w:val="001B0896"/>
    <w:rsid w:val="001D7D6F"/>
    <w:rsid w:val="001F1AF8"/>
    <w:rsid w:val="00263F0A"/>
    <w:rsid w:val="00294295"/>
    <w:rsid w:val="002D0FB9"/>
    <w:rsid w:val="00317C4A"/>
    <w:rsid w:val="003343B2"/>
    <w:rsid w:val="003671CD"/>
    <w:rsid w:val="00387199"/>
    <w:rsid w:val="0039564F"/>
    <w:rsid w:val="003A2C83"/>
    <w:rsid w:val="003E5BF3"/>
    <w:rsid w:val="004029A6"/>
    <w:rsid w:val="00433E1B"/>
    <w:rsid w:val="0047409E"/>
    <w:rsid w:val="00480837"/>
    <w:rsid w:val="004C4284"/>
    <w:rsid w:val="00523B75"/>
    <w:rsid w:val="00532B52"/>
    <w:rsid w:val="00544077"/>
    <w:rsid w:val="005541EC"/>
    <w:rsid w:val="00571C43"/>
    <w:rsid w:val="00574FE5"/>
    <w:rsid w:val="00576BBD"/>
    <w:rsid w:val="005B7EE0"/>
    <w:rsid w:val="00604F9F"/>
    <w:rsid w:val="00606D75"/>
    <w:rsid w:val="00656E32"/>
    <w:rsid w:val="0067582F"/>
    <w:rsid w:val="006973F7"/>
    <w:rsid w:val="006B0BC8"/>
    <w:rsid w:val="006B0DF1"/>
    <w:rsid w:val="006D4ECF"/>
    <w:rsid w:val="006F1439"/>
    <w:rsid w:val="007062E6"/>
    <w:rsid w:val="0071098A"/>
    <w:rsid w:val="00723E9A"/>
    <w:rsid w:val="007262E2"/>
    <w:rsid w:val="00751588"/>
    <w:rsid w:val="00762A0B"/>
    <w:rsid w:val="00794C08"/>
    <w:rsid w:val="007D500F"/>
    <w:rsid w:val="007E5F72"/>
    <w:rsid w:val="008025BD"/>
    <w:rsid w:val="00826469"/>
    <w:rsid w:val="00830ACE"/>
    <w:rsid w:val="00891EE9"/>
    <w:rsid w:val="008A546E"/>
    <w:rsid w:val="008A7785"/>
    <w:rsid w:val="008B3A8F"/>
    <w:rsid w:val="008C705E"/>
    <w:rsid w:val="00910A36"/>
    <w:rsid w:val="009162E5"/>
    <w:rsid w:val="00917AEC"/>
    <w:rsid w:val="0095207D"/>
    <w:rsid w:val="00952B27"/>
    <w:rsid w:val="0095572B"/>
    <w:rsid w:val="009A5BE4"/>
    <w:rsid w:val="009E191F"/>
    <w:rsid w:val="009E33F9"/>
    <w:rsid w:val="009F131C"/>
    <w:rsid w:val="00A068FD"/>
    <w:rsid w:val="00A2547B"/>
    <w:rsid w:val="00A34DEB"/>
    <w:rsid w:val="00A568EF"/>
    <w:rsid w:val="00A76D37"/>
    <w:rsid w:val="00A935BD"/>
    <w:rsid w:val="00AB2E77"/>
    <w:rsid w:val="00AB3B21"/>
    <w:rsid w:val="00AE2FCB"/>
    <w:rsid w:val="00AF265D"/>
    <w:rsid w:val="00B10CF4"/>
    <w:rsid w:val="00B16492"/>
    <w:rsid w:val="00B17A85"/>
    <w:rsid w:val="00B24068"/>
    <w:rsid w:val="00B4531B"/>
    <w:rsid w:val="00B541D7"/>
    <w:rsid w:val="00B5544E"/>
    <w:rsid w:val="00B71D79"/>
    <w:rsid w:val="00BB5E1E"/>
    <w:rsid w:val="00BC0B4D"/>
    <w:rsid w:val="00BD1F73"/>
    <w:rsid w:val="00BD24ED"/>
    <w:rsid w:val="00BE46D9"/>
    <w:rsid w:val="00BF10E3"/>
    <w:rsid w:val="00C44C1F"/>
    <w:rsid w:val="00C81D66"/>
    <w:rsid w:val="00C901E4"/>
    <w:rsid w:val="00CA4648"/>
    <w:rsid w:val="00CC16AE"/>
    <w:rsid w:val="00CC1922"/>
    <w:rsid w:val="00D01596"/>
    <w:rsid w:val="00D15F80"/>
    <w:rsid w:val="00D31671"/>
    <w:rsid w:val="00D33AD7"/>
    <w:rsid w:val="00D56110"/>
    <w:rsid w:val="00D65ADB"/>
    <w:rsid w:val="00D75A40"/>
    <w:rsid w:val="00D772C5"/>
    <w:rsid w:val="00D8667D"/>
    <w:rsid w:val="00DA53D2"/>
    <w:rsid w:val="00DA6FC8"/>
    <w:rsid w:val="00DB1F80"/>
    <w:rsid w:val="00DD69A6"/>
    <w:rsid w:val="00DE01C4"/>
    <w:rsid w:val="00DF5622"/>
    <w:rsid w:val="00E167DC"/>
    <w:rsid w:val="00E27920"/>
    <w:rsid w:val="00E46C18"/>
    <w:rsid w:val="00E4777F"/>
    <w:rsid w:val="00E537F6"/>
    <w:rsid w:val="00E6491E"/>
    <w:rsid w:val="00E64ABB"/>
    <w:rsid w:val="00E840AB"/>
    <w:rsid w:val="00E85336"/>
    <w:rsid w:val="00E931E7"/>
    <w:rsid w:val="00EA0217"/>
    <w:rsid w:val="00EA53CE"/>
    <w:rsid w:val="00EB761F"/>
    <w:rsid w:val="00ED7CF4"/>
    <w:rsid w:val="00EE5813"/>
    <w:rsid w:val="00F15BCD"/>
    <w:rsid w:val="00F17B18"/>
    <w:rsid w:val="00F316AD"/>
    <w:rsid w:val="00F453AB"/>
    <w:rsid w:val="00F55FB8"/>
    <w:rsid w:val="00F61735"/>
    <w:rsid w:val="00F622BB"/>
    <w:rsid w:val="00F76888"/>
    <w:rsid w:val="00F80C08"/>
    <w:rsid w:val="00F91C36"/>
    <w:rsid w:val="00FB783A"/>
    <w:rsid w:val="00FC14A9"/>
    <w:rsid w:val="00FC5CE7"/>
    <w:rsid w:val="00FD1B0B"/>
    <w:rsid w:val="00FD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8E69"/>
  <w15:docId w15:val="{C4766C63-D7E0-4481-A238-D2E1EBD9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43"/>
  </w:style>
  <w:style w:type="paragraph" w:styleId="2">
    <w:name w:val="heading 2"/>
    <w:basedOn w:val="a"/>
    <w:next w:val="a"/>
    <w:link w:val="20"/>
    <w:qFormat/>
    <w:rsid w:val="00F15BC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64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029A6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59"/>
    <w:rsid w:val="00A2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A2547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A2547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link w:val="a6"/>
    <w:uiPriority w:val="1"/>
    <w:qFormat/>
    <w:rsid w:val="00E46C18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6B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1D7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F15BC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AF26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A4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DCFB2-0F1C-49DB-BBBB-23124F3D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11</Pages>
  <Words>3914</Words>
  <Characters>22313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Технология</cp:lastModifiedBy>
  <cp:revision>8</cp:revision>
  <cp:lastPrinted>2020-06-05T05:50:00Z</cp:lastPrinted>
  <dcterms:created xsi:type="dcterms:W3CDTF">2023-06-22T11:53:00Z</dcterms:created>
  <dcterms:modified xsi:type="dcterms:W3CDTF">2023-06-27T07:47:00Z</dcterms:modified>
</cp:coreProperties>
</file>