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60" w:rsidRPr="000C15D1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548DD4" w:themeColor="text2" w:themeTint="99"/>
          <w:sz w:val="52"/>
          <w:szCs w:val="52"/>
        </w:rPr>
      </w:pPr>
      <w:r w:rsidRPr="000C15D1">
        <w:rPr>
          <w:b/>
          <w:bCs/>
          <w:color w:val="548DD4" w:themeColor="text2" w:themeTint="99"/>
          <w:sz w:val="52"/>
          <w:szCs w:val="52"/>
        </w:rPr>
        <w:t>Учительский СТРЕСС</w:t>
      </w:r>
    </w:p>
    <w:p w:rsidR="00165A60" w:rsidRPr="008A4119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6"/>
          <w:szCs w:val="26"/>
        </w:rPr>
      </w:pPr>
      <w:r w:rsidRPr="008A4119">
        <w:rPr>
          <w:color w:val="333333"/>
          <w:sz w:val="26"/>
          <w:szCs w:val="26"/>
        </w:rPr>
        <w:t xml:space="preserve">       Известно, что по степени напряженности нагрузка учителя в среднем больше, чем у менеджеров и банкиров, генеральных директоров и президентов ассоциаций, то есть других профессионалов, непосредственно работающих с людьми. По данным НИИ медицины, к неврозам, связанным с профессиональной деятельностью, склонны около 60% учителей.</w:t>
      </w:r>
    </w:p>
    <w:p w:rsidR="00165A60" w:rsidRPr="008A4119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6"/>
          <w:szCs w:val="26"/>
        </w:rPr>
      </w:pPr>
      <w:r w:rsidRPr="008A4119">
        <w:rPr>
          <w:color w:val="333333"/>
          <w:sz w:val="26"/>
          <w:szCs w:val="26"/>
        </w:rPr>
        <w:t xml:space="preserve">      Деятельность педагога связана с целым рядом напряженных ситуаций. В ходе обучения дети нередко нарушают дисциплину, между ними возникают непредвиденные конфликты, они могут не понимать объяснений учителя и пр. Профессиональное общение с коллегами и руководством также часто связано с конфликтами по поводу нагрузки, с чрезмерным контролем со стороны администрации, перегруженностью различными поручениями. Не всегда найти общий язык и с родителями по поводу учебы детей, их поведения. Многие педагоги, сталкиваясь с подобными ситуациями, постоянно испытывают сильный стресс, связанный с необходимостью быстро принять ответственное решение. Хорошо известно, как разрушительно действует на человека длительный стресс…</w:t>
      </w:r>
    </w:p>
    <w:p w:rsidR="00165A60" w:rsidRPr="000C15D1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0070C0"/>
          <w:sz w:val="40"/>
          <w:szCs w:val="40"/>
        </w:rPr>
      </w:pPr>
      <w:r w:rsidRPr="008A4119">
        <w:rPr>
          <w:color w:val="333333"/>
          <w:sz w:val="26"/>
          <w:szCs w:val="26"/>
        </w:rPr>
        <w:t xml:space="preserve">       Необходимо все время сдерживать вспышки гнева, раздражения, тревоги, отчаяния повышает внутреннее эмоциональное, напряжение, пагубно сказывается на здоровье. Такие заболевания, как гипертония, астма, язва желудка, становятся профессиональными заболеваниями учителей. Не случайно в последние годы все чаще ГОВОРЯТ</w:t>
      </w:r>
      <w:r w:rsidRPr="008A4119">
        <w:rPr>
          <w:rStyle w:val="apple-converted-space"/>
          <w:color w:val="333333"/>
          <w:sz w:val="26"/>
          <w:szCs w:val="26"/>
        </w:rPr>
        <w:t> </w:t>
      </w:r>
      <w:r w:rsidRPr="000C15D1">
        <w:rPr>
          <w:b/>
          <w:bCs/>
          <w:color w:val="0070C0"/>
          <w:sz w:val="40"/>
          <w:szCs w:val="40"/>
        </w:rPr>
        <w:t>о синдроме эмоционального выгорания</w:t>
      </w:r>
      <w:r w:rsidRPr="000C15D1">
        <w:rPr>
          <w:rStyle w:val="apple-converted-space"/>
          <w:b/>
          <w:bCs/>
          <w:i/>
          <w:iCs/>
          <w:color w:val="0070C0"/>
          <w:sz w:val="40"/>
          <w:szCs w:val="40"/>
        </w:rPr>
        <w:t> </w:t>
      </w:r>
      <w:r w:rsidRPr="000C15D1">
        <w:rPr>
          <w:b/>
          <w:bCs/>
          <w:color w:val="0070C0"/>
          <w:sz w:val="40"/>
          <w:szCs w:val="40"/>
        </w:rPr>
        <w:t>педагога.</w:t>
      </w:r>
    </w:p>
    <w:p w:rsidR="00165A60" w:rsidRPr="008A4119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6"/>
          <w:szCs w:val="26"/>
        </w:rPr>
      </w:pPr>
      <w:r w:rsidRPr="008A4119">
        <w:rPr>
          <w:color w:val="333333"/>
          <w:sz w:val="26"/>
          <w:szCs w:val="26"/>
        </w:rPr>
        <w:t xml:space="preserve">      Эмоциональное выгорание педагога обусловлено целым рядом факторов. Это и фактическое отсутствие права на ошибку, приводящее к расширению трудового времени за счет работы на дому, и неудовлетворенность профессиональным статусом, и страх потерять работу из-за сокращения рабочих мест, и отсутствие условий для самовыражения и самореализации, и низкая зарплата. Не секрет, что профессия школьного учителя чаще, чем большинство других профессий, приводит человека к ситуации </w:t>
      </w:r>
      <w:proofErr w:type="spellStart"/>
      <w:r w:rsidRPr="008A4119">
        <w:rPr>
          <w:color w:val="333333"/>
          <w:sz w:val="26"/>
          <w:szCs w:val="26"/>
        </w:rPr>
        <w:t>сверхстресса</w:t>
      </w:r>
      <w:proofErr w:type="spellEnd"/>
      <w:r w:rsidRPr="008A4119">
        <w:rPr>
          <w:color w:val="333333"/>
          <w:sz w:val="26"/>
          <w:szCs w:val="26"/>
        </w:rPr>
        <w:t>, то есть стресса, превышающего “повседневный” психический потенциал человека. Подобные эмоциональные взрывы не приносят облегчения, заставляя испытывать чувство вины, так как профессиональный долг педагога предполагает, что он обязан держать себя в руках. Равнодушие</w:t>
      </w:r>
      <w:r w:rsidRPr="008A4119">
        <w:rPr>
          <w:rStyle w:val="apple-converted-space"/>
          <w:i/>
          <w:iCs/>
          <w:color w:val="333333"/>
          <w:sz w:val="26"/>
          <w:szCs w:val="26"/>
        </w:rPr>
        <w:t> </w:t>
      </w:r>
      <w:r w:rsidRPr="008A4119">
        <w:rPr>
          <w:color w:val="333333"/>
          <w:sz w:val="26"/>
          <w:szCs w:val="26"/>
        </w:rPr>
        <w:t>учителя, так же как и его агрессивные реакции, становится одной из причин школьного стресса детей.</w:t>
      </w:r>
    </w:p>
    <w:p w:rsidR="00165A60" w:rsidRPr="008A4119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6"/>
          <w:szCs w:val="26"/>
        </w:rPr>
      </w:pPr>
      <w:r w:rsidRPr="008A4119">
        <w:rPr>
          <w:color w:val="333333"/>
          <w:sz w:val="26"/>
          <w:szCs w:val="26"/>
        </w:rPr>
        <w:t xml:space="preserve">       Учителя, оказавшись втянутыми в водоворот реформы образования, постоянно сталкиваются с различными, не всегда продуманными нововведениями, часто меняющимися требованиями, бесконечными проверками. Это нарушающие привычный, размеренный ход школьной жизни события создают дополнительное напряжение.</w:t>
      </w:r>
    </w:p>
    <w:p w:rsidR="00165A60" w:rsidRPr="008A4119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6"/>
          <w:szCs w:val="26"/>
        </w:rPr>
      </w:pPr>
      <w:r w:rsidRPr="008A4119">
        <w:rPr>
          <w:color w:val="333333"/>
          <w:sz w:val="26"/>
          <w:szCs w:val="26"/>
        </w:rPr>
        <w:t xml:space="preserve">Предлагаю </w:t>
      </w:r>
      <w:r w:rsidRPr="008A4119">
        <w:rPr>
          <w:b/>
          <w:color w:val="333333"/>
          <w:sz w:val="26"/>
          <w:szCs w:val="26"/>
        </w:rPr>
        <w:t xml:space="preserve">Вам </w:t>
      </w:r>
      <w:r w:rsidRPr="008A4119">
        <w:rPr>
          <w:color w:val="333333"/>
          <w:sz w:val="26"/>
          <w:szCs w:val="26"/>
        </w:rPr>
        <w:t>пройти простой тест</w:t>
      </w:r>
      <w:r w:rsidR="008A4119">
        <w:rPr>
          <w:color w:val="333333"/>
          <w:sz w:val="26"/>
          <w:szCs w:val="26"/>
        </w:rPr>
        <w:t xml:space="preserve">, </w:t>
      </w:r>
      <w:r w:rsidRPr="008A4119">
        <w:rPr>
          <w:color w:val="333333"/>
          <w:sz w:val="26"/>
          <w:szCs w:val="26"/>
        </w:rPr>
        <w:t xml:space="preserve"> направленный на развитие эмоциональной устойчивости.</w:t>
      </w:r>
    </w:p>
    <w:p w:rsidR="00165A60" w:rsidRPr="000C15D1" w:rsidRDefault="00165A60" w:rsidP="00165A60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0070C0"/>
          <w:sz w:val="40"/>
          <w:szCs w:val="40"/>
        </w:rPr>
      </w:pPr>
      <w:bookmarkStart w:id="0" w:name="_GoBack"/>
      <w:r w:rsidRPr="000C15D1">
        <w:rPr>
          <w:b/>
          <w:bCs/>
          <w:color w:val="0070C0"/>
          <w:sz w:val="40"/>
          <w:szCs w:val="40"/>
        </w:rPr>
        <w:t>“Нужно ли вам бороться со стрессом?” (самодиагностика)</w:t>
      </w:r>
    </w:p>
    <w:bookmarkEnd w:id="0"/>
    <w:p w:rsidR="008A4119" w:rsidRDefault="00165A60" w:rsidP="008A411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6"/>
          <w:szCs w:val="26"/>
        </w:rPr>
      </w:pPr>
      <w:r w:rsidRPr="008A4119">
        <w:rPr>
          <w:color w:val="333333"/>
          <w:sz w:val="26"/>
          <w:szCs w:val="26"/>
        </w:rPr>
        <w:t>Ответьте “да” или “нет” на пять вопросов. Если положительных ответов будет больше четырех, пора задуматься о том, что стресс отнимает у вас много сил, ресурсов, а значит – и здоровья.</w:t>
      </w:r>
    </w:p>
    <w:p w:rsidR="00165A60" w:rsidRPr="008A4119" w:rsidRDefault="008A4119" w:rsidP="00E219B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6"/>
          <w:szCs w:val="26"/>
        </w:rPr>
      </w:pPr>
      <w:r w:rsidRPr="008A4119">
        <w:rPr>
          <w:color w:val="333333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E219B8">
        <w:rPr>
          <w:color w:val="333333"/>
          <w:sz w:val="26"/>
          <w:szCs w:val="26"/>
        </w:rPr>
        <w:t xml:space="preserve">                                      </w:t>
      </w:r>
      <w:r w:rsidRPr="008A4119">
        <w:rPr>
          <w:color w:val="333333"/>
          <w:sz w:val="26"/>
          <w:szCs w:val="26"/>
        </w:rPr>
        <w:t xml:space="preserve">         1. </w:t>
      </w:r>
      <w:proofErr w:type="gramStart"/>
      <w:r w:rsidR="00165A60" w:rsidRPr="008A4119">
        <w:rPr>
          <w:color w:val="333333"/>
          <w:sz w:val="26"/>
          <w:szCs w:val="26"/>
        </w:rPr>
        <w:t>Бываете ли вы вспыльчивы по пустякам?</w:t>
      </w:r>
      <w:r w:rsidRPr="008A4119">
        <w:rPr>
          <w:color w:val="333333"/>
          <w:sz w:val="26"/>
          <w:szCs w:val="26"/>
        </w:rPr>
        <w:t xml:space="preserve">                                                                                        2.</w:t>
      </w:r>
      <w:r w:rsidR="00165A60" w:rsidRPr="008A4119">
        <w:rPr>
          <w:color w:val="333333"/>
          <w:sz w:val="26"/>
          <w:szCs w:val="26"/>
        </w:rPr>
        <w:t>Случалось ли вам испытывать по вечерам ощущение, что шея онемела, мышцы ноют, а в спине – тупая боль?</w:t>
      </w:r>
      <w:r w:rsidRPr="008A4119">
        <w:rPr>
          <w:color w:val="333333"/>
          <w:sz w:val="26"/>
          <w:szCs w:val="26"/>
        </w:rPr>
        <w:t xml:space="preserve">                                                                                                               3.</w:t>
      </w:r>
      <w:r w:rsidR="00165A60" w:rsidRPr="008A4119">
        <w:rPr>
          <w:color w:val="333333"/>
          <w:sz w:val="26"/>
          <w:szCs w:val="26"/>
        </w:rPr>
        <w:t>Испытываете ли вы сильные головные боли от конфликтов в семье, в школе?</w:t>
      </w:r>
      <w:r w:rsidRPr="008A4119">
        <w:rPr>
          <w:color w:val="333333"/>
          <w:sz w:val="26"/>
          <w:szCs w:val="26"/>
        </w:rPr>
        <w:t xml:space="preserve">              4.</w:t>
      </w:r>
      <w:r w:rsidR="00165A60" w:rsidRPr="008A4119">
        <w:rPr>
          <w:color w:val="333333"/>
          <w:sz w:val="26"/>
          <w:szCs w:val="26"/>
        </w:rPr>
        <w:t>Приводят ли конфликты к нарушению пищеварения, сна?</w:t>
      </w:r>
      <w:r>
        <w:rPr>
          <w:color w:val="333333"/>
          <w:sz w:val="26"/>
          <w:szCs w:val="26"/>
        </w:rPr>
        <w:t xml:space="preserve">                                                                  5.</w:t>
      </w:r>
      <w:r w:rsidR="00165A60" w:rsidRPr="008A4119">
        <w:rPr>
          <w:color w:val="333333"/>
          <w:sz w:val="26"/>
          <w:szCs w:val="26"/>
        </w:rPr>
        <w:t>Часто ли вам кажется, что вы тратите слишком много времени на решение чужих проблем</w:t>
      </w:r>
      <w:proofErr w:type="gramEnd"/>
      <w:r w:rsidR="00165A60" w:rsidRPr="008A4119">
        <w:rPr>
          <w:color w:val="333333"/>
          <w:sz w:val="26"/>
          <w:szCs w:val="26"/>
        </w:rPr>
        <w:t>, и у вас не остается времени на себя?</w:t>
      </w:r>
    </w:p>
    <w:p w:rsidR="00E33749" w:rsidRPr="008A4119" w:rsidRDefault="00E219B8" w:rsidP="00E219B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Педагог-психолог:  Шевцова Н.Н.</w:t>
      </w:r>
    </w:p>
    <w:sectPr w:rsidR="00E33749" w:rsidRPr="008A4119" w:rsidSect="008A4119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9682B"/>
    <w:multiLevelType w:val="multilevel"/>
    <w:tmpl w:val="2716E1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60"/>
    <w:rsid w:val="000C15D1"/>
    <w:rsid w:val="00165A60"/>
    <w:rsid w:val="00584CB2"/>
    <w:rsid w:val="008A4119"/>
    <w:rsid w:val="00BB5D5A"/>
    <w:rsid w:val="00E219B8"/>
    <w:rsid w:val="00E3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A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A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3</cp:revision>
  <dcterms:created xsi:type="dcterms:W3CDTF">2015-02-25T10:21:00Z</dcterms:created>
  <dcterms:modified xsi:type="dcterms:W3CDTF">2016-02-25T09:25:00Z</dcterms:modified>
</cp:coreProperties>
</file>