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60"/>
        <w:gridCol w:w="4459"/>
      </w:tblGrid>
      <w:tr w:rsidR="00265555" w:rsidRPr="007A1BE4">
        <w:trPr>
          <w:trHeight w:val="341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65555" w:rsidRPr="007A1BE4" w:rsidRDefault="00265555" w:rsidP="007A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ОТДЕЛ ОБРАЗОВАНИЯ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  <w:smallCaps/>
              </w:rPr>
            </w:pPr>
            <w:r w:rsidRPr="007A1BE4">
              <w:rPr>
                <w:b/>
                <w:bCs/>
                <w:smallCaps/>
              </w:rPr>
              <w:t>администраци</w:t>
            </w:r>
            <w:r>
              <w:rPr>
                <w:b/>
                <w:bCs/>
                <w:smallCaps/>
              </w:rPr>
              <w:t>и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  <w:smallCaps/>
              </w:rPr>
            </w:pPr>
            <w:r w:rsidRPr="007A1BE4">
              <w:rPr>
                <w:b/>
                <w:bCs/>
                <w:smallCaps/>
              </w:rPr>
              <w:t>куйбышевского района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  <w:smallCaps/>
              </w:rPr>
            </w:pPr>
            <w:r w:rsidRPr="007A1BE4">
              <w:rPr>
                <w:b/>
                <w:bCs/>
                <w:smallCaps/>
              </w:rPr>
              <w:t>346940 с. Куйбышево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</w:rPr>
            </w:pPr>
            <w:r w:rsidRPr="007A1BE4">
              <w:rPr>
                <w:b/>
                <w:bCs/>
              </w:rPr>
              <w:t xml:space="preserve">ул. </w:t>
            </w:r>
            <w:r>
              <w:rPr>
                <w:b/>
                <w:bCs/>
              </w:rPr>
              <w:t>ПРОЛЕТАРСКАЯ, 2-Б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kuibroo</w:t>
            </w:r>
            <w:r w:rsidRPr="007A1BE4">
              <w:rPr>
                <w:b/>
                <w:bCs/>
              </w:rPr>
              <w:t>@</w:t>
            </w:r>
            <w:r w:rsidRPr="007A1BE4">
              <w:rPr>
                <w:b/>
                <w:bCs/>
                <w:lang w:val="en-US"/>
              </w:rPr>
              <w:t>pbox</w:t>
            </w:r>
            <w:r w:rsidRPr="007A1BE4">
              <w:rPr>
                <w:b/>
                <w:bCs/>
              </w:rPr>
              <w:t>.</w:t>
            </w:r>
            <w:r w:rsidRPr="007A1BE4">
              <w:rPr>
                <w:b/>
                <w:bCs/>
                <w:lang w:val="en-US"/>
              </w:rPr>
              <w:t>ttn</w:t>
            </w:r>
            <w:r w:rsidRPr="007A1BE4">
              <w:rPr>
                <w:b/>
                <w:bCs/>
              </w:rPr>
              <w:t>.</w:t>
            </w:r>
            <w:r w:rsidRPr="007A1BE4">
              <w:rPr>
                <w:b/>
                <w:bCs/>
                <w:lang w:val="en-US"/>
              </w:rPr>
              <w:t>ru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тел:(86348) </w:t>
            </w:r>
            <w:r w:rsidRPr="007A1BE4">
              <w:rPr>
                <w:b/>
                <w:bCs/>
              </w:rPr>
              <w:t>31-</w:t>
            </w:r>
            <w:r>
              <w:rPr>
                <w:b/>
                <w:bCs/>
              </w:rPr>
              <w:t>3</w:t>
            </w:r>
            <w:r w:rsidRPr="007A1BE4">
              <w:rPr>
                <w:b/>
                <w:bCs/>
              </w:rPr>
              <w:t>-7</w:t>
            </w:r>
            <w:r>
              <w:rPr>
                <w:b/>
                <w:bCs/>
              </w:rPr>
              <w:t>4</w:t>
            </w:r>
          </w:p>
          <w:p w:rsidR="00265555" w:rsidRPr="007A1BE4" w:rsidRDefault="00265555" w:rsidP="007A1BE4">
            <w:pPr>
              <w:jc w:val="center"/>
              <w:rPr>
                <w:b/>
                <w:bCs/>
                <w:smallCaps/>
              </w:rPr>
            </w:pPr>
            <w:r w:rsidRPr="007A1BE4">
              <w:rPr>
                <w:b/>
                <w:bCs/>
                <w:smallCaps/>
              </w:rPr>
              <w:t xml:space="preserve">факс: </w:t>
            </w:r>
            <w:r>
              <w:rPr>
                <w:b/>
                <w:bCs/>
                <w:smallCaps/>
              </w:rPr>
              <w:t>8-86348-</w:t>
            </w:r>
            <w:r w:rsidRPr="007A1BE4">
              <w:rPr>
                <w:b/>
                <w:bCs/>
                <w:smallCaps/>
              </w:rPr>
              <w:t>31-</w:t>
            </w:r>
            <w:r>
              <w:rPr>
                <w:b/>
                <w:bCs/>
                <w:smallCaps/>
              </w:rPr>
              <w:t>3</w:t>
            </w:r>
            <w:r w:rsidRPr="007A1BE4">
              <w:rPr>
                <w:b/>
                <w:bCs/>
                <w:smallCaps/>
              </w:rPr>
              <w:t>-</w:t>
            </w:r>
            <w:r>
              <w:rPr>
                <w:b/>
                <w:bCs/>
                <w:smallCaps/>
              </w:rPr>
              <w:t>74</w:t>
            </w:r>
          </w:p>
          <w:p w:rsidR="00265555" w:rsidRPr="00840E13" w:rsidRDefault="00265555" w:rsidP="0011224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265555" w:rsidRPr="007F4471" w:rsidRDefault="00F02A8E" w:rsidP="00F02A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  <w:r w:rsidR="00265555" w:rsidRPr="007F4471">
              <w:rPr>
                <w:b/>
                <w:bCs/>
                <w:sz w:val="24"/>
                <w:szCs w:val="24"/>
              </w:rPr>
              <w:t>.1</w:t>
            </w:r>
            <w:r>
              <w:rPr>
                <w:b/>
                <w:bCs/>
                <w:sz w:val="24"/>
                <w:szCs w:val="24"/>
              </w:rPr>
              <w:t>1</w:t>
            </w:r>
            <w:r w:rsidR="00265555" w:rsidRPr="007F4471">
              <w:rPr>
                <w:b/>
                <w:bCs/>
                <w:sz w:val="24"/>
                <w:szCs w:val="24"/>
              </w:rPr>
              <w:t>.201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265555" w:rsidRPr="007F4471">
              <w:rPr>
                <w:b/>
                <w:bCs/>
                <w:sz w:val="24"/>
                <w:szCs w:val="24"/>
              </w:rPr>
              <w:t xml:space="preserve"> № </w:t>
            </w:r>
            <w:r w:rsidR="007836A3">
              <w:rPr>
                <w:b/>
                <w:bCs/>
                <w:sz w:val="24"/>
                <w:szCs w:val="24"/>
              </w:rPr>
              <w:t>2058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65555" w:rsidRPr="007A1BE4" w:rsidRDefault="00265555" w:rsidP="007A1BE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265555" w:rsidRPr="007A1BE4" w:rsidRDefault="00265555" w:rsidP="009D6FD3"/>
          <w:p w:rsidR="00265555" w:rsidRPr="00FE6BF8" w:rsidRDefault="00265555" w:rsidP="007A1BE4">
            <w:pPr>
              <w:jc w:val="center"/>
              <w:rPr>
                <w:sz w:val="26"/>
                <w:szCs w:val="26"/>
              </w:rPr>
            </w:pPr>
            <w:r w:rsidRPr="00FE6BF8">
              <w:rPr>
                <w:sz w:val="26"/>
                <w:szCs w:val="26"/>
              </w:rPr>
              <w:t xml:space="preserve">Руководителям </w:t>
            </w:r>
          </w:p>
          <w:p w:rsidR="00265555" w:rsidRPr="007A1BE4" w:rsidRDefault="00265555" w:rsidP="007A1BE4">
            <w:pPr>
              <w:jc w:val="center"/>
            </w:pPr>
            <w:r w:rsidRPr="00FE6BF8">
              <w:rPr>
                <w:sz w:val="26"/>
                <w:szCs w:val="26"/>
              </w:rPr>
              <w:t>образовательных организаций</w:t>
            </w:r>
          </w:p>
        </w:tc>
      </w:tr>
    </w:tbl>
    <w:p w:rsidR="00265555" w:rsidRPr="00F02A8E" w:rsidRDefault="00265555" w:rsidP="00FC219C">
      <w:pPr>
        <w:jc w:val="center"/>
      </w:pPr>
      <w:r w:rsidRPr="00F02A8E">
        <w:t>Уважаемые руководители!</w:t>
      </w:r>
    </w:p>
    <w:p w:rsidR="00265555" w:rsidRPr="00F02A8E" w:rsidRDefault="00265555" w:rsidP="00D846B2">
      <w:pPr>
        <w:pStyle w:val="3"/>
        <w:keepNext w:val="0"/>
        <w:keepLines w:val="0"/>
        <w:widowControl w:val="0"/>
        <w:jc w:val="both"/>
        <w:outlineLvl w:val="0"/>
        <w:rPr>
          <w:b w:val="0"/>
          <w:bCs w:val="0"/>
          <w:sz w:val="28"/>
          <w:szCs w:val="28"/>
        </w:rPr>
      </w:pPr>
    </w:p>
    <w:p w:rsidR="00265555" w:rsidRPr="0075342E" w:rsidRDefault="00265555" w:rsidP="0075342E">
      <w:pPr>
        <w:pStyle w:val="Default"/>
        <w:ind w:firstLine="567"/>
        <w:jc w:val="both"/>
        <w:rPr>
          <w:sz w:val="28"/>
          <w:szCs w:val="28"/>
        </w:rPr>
      </w:pPr>
      <w:r w:rsidRPr="0075342E">
        <w:rPr>
          <w:sz w:val="28"/>
          <w:szCs w:val="28"/>
        </w:rPr>
        <w:t xml:space="preserve">В соответствии с письмом управления государственной службы занятости населения Ростовской области от </w:t>
      </w:r>
      <w:r w:rsidR="00F02A8E" w:rsidRPr="0075342E">
        <w:rPr>
          <w:sz w:val="28"/>
          <w:szCs w:val="28"/>
        </w:rPr>
        <w:t>30</w:t>
      </w:r>
      <w:r w:rsidRPr="0075342E">
        <w:rPr>
          <w:sz w:val="28"/>
          <w:szCs w:val="28"/>
        </w:rPr>
        <w:t>.10.201</w:t>
      </w:r>
      <w:r w:rsidR="00F02A8E" w:rsidRPr="0075342E">
        <w:rPr>
          <w:sz w:val="28"/>
          <w:szCs w:val="28"/>
        </w:rPr>
        <w:t>9</w:t>
      </w:r>
      <w:r w:rsidRPr="0075342E">
        <w:rPr>
          <w:sz w:val="28"/>
          <w:szCs w:val="28"/>
        </w:rPr>
        <w:t xml:space="preserve">, в соответствии с пунктом </w:t>
      </w:r>
      <w:r w:rsidR="0075342E" w:rsidRPr="0075342E">
        <w:rPr>
          <w:sz w:val="28"/>
          <w:szCs w:val="28"/>
        </w:rPr>
        <w:t>3.38  Комплексного плана мероприятий по развитию системы профессиональной ориентации населения в Ростовской области на период до 2030 года, утвержденного распоряжением Правительства Ростовской области от 08.11.2017 № 661,</w:t>
      </w:r>
      <w:r w:rsidR="0075342E">
        <w:rPr>
          <w:sz w:val="28"/>
          <w:szCs w:val="28"/>
        </w:rPr>
        <w:t xml:space="preserve"> сообщаем, </w:t>
      </w:r>
      <w:r w:rsidRPr="0075342E">
        <w:rPr>
          <w:rStyle w:val="af2"/>
          <w:sz w:val="28"/>
          <w:szCs w:val="28"/>
        </w:rPr>
        <w:t xml:space="preserve"> что в период </w:t>
      </w:r>
      <w:r w:rsidRPr="0075342E">
        <w:rPr>
          <w:rStyle w:val="af2"/>
          <w:b/>
          <w:bCs/>
          <w:sz w:val="28"/>
          <w:szCs w:val="28"/>
        </w:rPr>
        <w:t xml:space="preserve">с </w:t>
      </w:r>
      <w:r w:rsidR="00F02A8E" w:rsidRPr="0075342E">
        <w:rPr>
          <w:rStyle w:val="af2"/>
          <w:b/>
          <w:bCs/>
          <w:sz w:val="28"/>
          <w:szCs w:val="28"/>
        </w:rPr>
        <w:t xml:space="preserve">18 </w:t>
      </w:r>
      <w:r w:rsidRPr="0075342E">
        <w:rPr>
          <w:rStyle w:val="af2"/>
          <w:b/>
          <w:bCs/>
          <w:sz w:val="28"/>
          <w:szCs w:val="28"/>
        </w:rPr>
        <w:t>ноября по 2</w:t>
      </w:r>
      <w:r w:rsidR="00F02A8E" w:rsidRPr="0075342E">
        <w:rPr>
          <w:rStyle w:val="af2"/>
          <w:b/>
          <w:bCs/>
          <w:sz w:val="28"/>
          <w:szCs w:val="28"/>
        </w:rPr>
        <w:t>7</w:t>
      </w:r>
      <w:r w:rsidRPr="0075342E">
        <w:rPr>
          <w:rStyle w:val="af2"/>
          <w:b/>
          <w:bCs/>
          <w:sz w:val="28"/>
          <w:szCs w:val="28"/>
        </w:rPr>
        <w:t xml:space="preserve"> ноября 201</w:t>
      </w:r>
      <w:r w:rsidR="00F02A8E" w:rsidRPr="0075342E">
        <w:rPr>
          <w:rStyle w:val="af2"/>
          <w:b/>
          <w:bCs/>
          <w:sz w:val="28"/>
          <w:szCs w:val="28"/>
        </w:rPr>
        <w:t>9</w:t>
      </w:r>
      <w:r w:rsidRPr="0075342E">
        <w:rPr>
          <w:rStyle w:val="af2"/>
          <w:b/>
          <w:bCs/>
          <w:sz w:val="28"/>
          <w:szCs w:val="28"/>
        </w:rPr>
        <w:t xml:space="preserve"> года</w:t>
      </w:r>
      <w:r w:rsidRPr="0075342E">
        <w:rPr>
          <w:rStyle w:val="af2"/>
          <w:sz w:val="28"/>
          <w:szCs w:val="28"/>
        </w:rPr>
        <w:t xml:space="preserve"> </w:t>
      </w:r>
      <w:r w:rsidR="0075342E">
        <w:rPr>
          <w:rStyle w:val="af2"/>
          <w:sz w:val="28"/>
          <w:szCs w:val="28"/>
        </w:rPr>
        <w:t xml:space="preserve"> вам </w:t>
      </w:r>
      <w:r w:rsidRPr="0075342E">
        <w:rPr>
          <w:rStyle w:val="af2"/>
          <w:sz w:val="28"/>
          <w:szCs w:val="28"/>
        </w:rPr>
        <w:t>необходимо организовать и провести ряд мероприятий профориентационной направленности в рамках профориентационной декады.</w:t>
      </w:r>
    </w:p>
    <w:p w:rsidR="00265555" w:rsidRPr="00F02A8E" w:rsidRDefault="00265555" w:rsidP="002F3D64">
      <w:pPr>
        <w:tabs>
          <w:tab w:val="left" w:pos="180"/>
          <w:tab w:val="left" w:pos="540"/>
          <w:tab w:val="left" w:pos="720"/>
        </w:tabs>
        <w:ind w:firstLine="540"/>
        <w:jc w:val="both"/>
      </w:pPr>
      <w:r w:rsidRPr="00F02A8E">
        <w:t xml:space="preserve">Цель профориентационной декады - информирование и ознакомление учащихся общеобразовательных учреждений с востребованными профессиями (специальностями) непосредственно на рабочих местах предприятий, организаций, направленные на  активизацию процесса профессионального определения подходящих и востребованных рабочих профессий (специальностей). </w:t>
      </w:r>
    </w:p>
    <w:p w:rsidR="00265555" w:rsidRPr="00F02A8E" w:rsidRDefault="00265555" w:rsidP="002F3D64">
      <w:pPr>
        <w:pStyle w:val="af5"/>
        <w:tabs>
          <w:tab w:val="left" w:pos="180"/>
          <w:tab w:val="left" w:pos="540"/>
          <w:tab w:val="left" w:pos="720"/>
        </w:tabs>
        <w:spacing w:after="0"/>
        <w:ind w:left="0" w:firstLine="540"/>
        <w:jc w:val="both"/>
      </w:pPr>
      <w:r w:rsidRPr="00F02A8E">
        <w:t>В период подготовки и проведения профориентационной декады необходимо организовать взаимодействие с работодателями, представителями учреждений начального</w:t>
      </w:r>
      <w:r w:rsidR="009C17A0">
        <w:t>,</w:t>
      </w:r>
      <w:r w:rsidRPr="00F02A8E">
        <w:t xml:space="preserve"> среднего</w:t>
      </w:r>
      <w:r w:rsidR="009C17A0">
        <w:t>, высшего</w:t>
      </w:r>
      <w:r w:rsidRPr="00F02A8E">
        <w:t xml:space="preserve"> профессионального образования и провести: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>информирование о положении на рынке труда района и области;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 xml:space="preserve">профориентационные экскурсии на стабильно работающие и развивающиеся предприятия (встречи с мастерами-профессионалами, ветеранами труда, знакомство с производством, профессиональные пробы на рабочих местах </w:t>
      </w:r>
      <w:r w:rsidRPr="00F02A8E">
        <w:rPr>
          <w:rStyle w:val="FontStyle23"/>
          <w:sz w:val="28"/>
          <w:szCs w:val="28"/>
        </w:rPr>
        <w:t>производственных участков и отделов предприятий</w:t>
      </w:r>
      <w:r w:rsidRPr="00F02A8E">
        <w:t>);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 xml:space="preserve">знакомство с профессиональными образовательными организациями и образовательными организациями высшего образования, осуществляющими подготовку по востребованным профессиям (специальностям), с достижениями данных </w:t>
      </w:r>
      <w:r w:rsidRPr="00F02A8E">
        <w:rPr>
          <w:rStyle w:val="FontStyle23"/>
          <w:sz w:val="28"/>
          <w:szCs w:val="28"/>
        </w:rPr>
        <w:t>организаций</w:t>
      </w:r>
      <w:r w:rsidRPr="00F02A8E">
        <w:t xml:space="preserve"> по подготовке квалифицированных кадров и трудоустройству выпускников; 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rPr>
          <w:rStyle w:val="FontStyle23"/>
          <w:sz w:val="28"/>
          <w:szCs w:val="28"/>
        </w:rPr>
        <w:t xml:space="preserve">профессиональные пробы на рабочих местах в мастерских, лабораториях </w:t>
      </w:r>
      <w:r w:rsidRPr="00F02A8E">
        <w:t>образовательных организаций</w:t>
      </w:r>
      <w:r w:rsidRPr="00F02A8E">
        <w:rPr>
          <w:rStyle w:val="FontStyle23"/>
          <w:sz w:val="28"/>
          <w:szCs w:val="28"/>
        </w:rPr>
        <w:t>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>открытые Уроки профориентации с приглашением родителей и  работодателей;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snapToGrid w:val="0"/>
        <w:ind w:left="900" w:hanging="540"/>
        <w:jc w:val="both"/>
      </w:pPr>
      <w:r w:rsidRPr="00F02A8E">
        <w:t xml:space="preserve">конкурсы плакатов (баннеров), электронных презентаций, видеороликов на тему «Я в </w:t>
      </w:r>
      <w:r w:rsidRPr="00F02A8E">
        <w:rPr>
          <w:color w:val="000000"/>
          <w:spacing w:val="-1"/>
        </w:rPr>
        <w:t>Рабочие пойду</w:t>
      </w:r>
      <w:r w:rsidRPr="00F02A8E">
        <w:t>», конкурсы фотографий «Семейные династии», исследовательских работ «Мой выбор», фоторепортаж «Профессии моей семьи», «Профессии в кадре», и др.;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lastRenderedPageBreak/>
        <w:t>комплексное консультирование и профориентационное тестирование обучающихся общеобразовательных организаций в центр</w:t>
      </w:r>
      <w:r w:rsidR="00F02A8E" w:rsidRPr="00F02A8E">
        <w:t>е</w:t>
      </w:r>
      <w:r w:rsidRPr="00F02A8E">
        <w:t xml:space="preserve"> занятости населения </w:t>
      </w:r>
      <w:r w:rsidR="00F02A8E" w:rsidRPr="00F02A8E">
        <w:t>района</w:t>
      </w:r>
      <w:r w:rsidRPr="00F02A8E">
        <w:t>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>анкетирования (опрос) обучающихся общеобразовательных организаций с целью определения их профессиональных предпочтений и совершенствования профориентационной работы;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>ярмарку образовательных организаций «Куда пойти учиться?»;</w:t>
      </w:r>
    </w:p>
    <w:p w:rsidR="00265555" w:rsidRPr="00F02A8E" w:rsidRDefault="00265555" w:rsidP="00D81AF7">
      <w:pPr>
        <w:numPr>
          <w:ilvl w:val="0"/>
          <w:numId w:val="18"/>
        </w:numPr>
        <w:tabs>
          <w:tab w:val="clear" w:pos="2880"/>
          <w:tab w:val="left" w:pos="900"/>
        </w:tabs>
        <w:ind w:left="900" w:hanging="540"/>
        <w:jc w:val="both"/>
      </w:pPr>
      <w:r w:rsidRPr="00F02A8E">
        <w:t>мониторинг профессиональных предпочтений учащихся общеобразовательных учреждений.</w:t>
      </w:r>
    </w:p>
    <w:p w:rsidR="00265555" w:rsidRPr="00F02A8E" w:rsidRDefault="00265555" w:rsidP="009922EF">
      <w:pPr>
        <w:ind w:firstLine="360"/>
        <w:jc w:val="both"/>
      </w:pPr>
      <w:r w:rsidRPr="00F02A8E">
        <w:rPr>
          <w:b/>
          <w:bCs/>
        </w:rPr>
        <w:t xml:space="preserve">Информацию о планируемых мероприятиях </w:t>
      </w:r>
      <w:r w:rsidRPr="00F02A8E">
        <w:t xml:space="preserve">профориентационной декады представить </w:t>
      </w:r>
      <w:r w:rsidRPr="00F02A8E">
        <w:rPr>
          <w:b/>
          <w:bCs/>
          <w:u w:val="single"/>
        </w:rPr>
        <w:t>до 0</w:t>
      </w:r>
      <w:r w:rsidR="00F02A8E" w:rsidRPr="00F02A8E">
        <w:rPr>
          <w:b/>
          <w:bCs/>
          <w:u w:val="single"/>
        </w:rPr>
        <w:t>8</w:t>
      </w:r>
      <w:r w:rsidRPr="00F02A8E">
        <w:rPr>
          <w:b/>
          <w:bCs/>
          <w:u w:val="single"/>
        </w:rPr>
        <w:t>.11.201</w:t>
      </w:r>
      <w:r w:rsidR="00F02A8E" w:rsidRPr="00F02A8E">
        <w:rPr>
          <w:b/>
          <w:bCs/>
          <w:u w:val="single"/>
        </w:rPr>
        <w:t>9</w:t>
      </w:r>
      <w:r w:rsidRPr="00F02A8E">
        <w:t xml:space="preserve"> в отдел образования (Есиной И.Н.) по форме</w:t>
      </w:r>
      <w:r w:rsidR="00F02A8E" w:rsidRPr="00F02A8E">
        <w:t xml:space="preserve"> согласно приложению №1.</w:t>
      </w:r>
    </w:p>
    <w:p w:rsidR="00265555" w:rsidRPr="00F02A8E" w:rsidRDefault="00265555" w:rsidP="002F3D64">
      <w:pPr>
        <w:ind w:firstLine="360"/>
        <w:jc w:val="both"/>
      </w:pPr>
      <w:r w:rsidRPr="00F02A8E">
        <w:rPr>
          <w:b/>
          <w:bCs/>
        </w:rPr>
        <w:t xml:space="preserve">Итоговую информацию о результатах </w:t>
      </w:r>
      <w:r w:rsidRPr="00F02A8E">
        <w:t xml:space="preserve">профориентационной декады </w:t>
      </w:r>
      <w:r w:rsidRPr="00F02A8E">
        <w:rPr>
          <w:b/>
          <w:bCs/>
          <w:sz w:val="32"/>
          <w:szCs w:val="32"/>
          <w:u w:val="single"/>
        </w:rPr>
        <w:t>с обязательным предоставлением фотоматериалов</w:t>
      </w:r>
      <w:r w:rsidRPr="00F02A8E">
        <w:t xml:space="preserve"> представить </w:t>
      </w:r>
      <w:r w:rsidRPr="00F02A8E">
        <w:rPr>
          <w:b/>
          <w:bCs/>
          <w:u w:val="single"/>
        </w:rPr>
        <w:t xml:space="preserve">до 10.00 </w:t>
      </w:r>
      <w:r w:rsidR="00F02A8E" w:rsidRPr="00F02A8E">
        <w:rPr>
          <w:b/>
          <w:bCs/>
          <w:u w:val="single"/>
        </w:rPr>
        <w:t>28</w:t>
      </w:r>
      <w:r w:rsidRPr="00F02A8E">
        <w:rPr>
          <w:b/>
          <w:bCs/>
          <w:u w:val="single"/>
        </w:rPr>
        <w:t>.11.201</w:t>
      </w:r>
      <w:r w:rsidR="00F02A8E" w:rsidRPr="00F02A8E">
        <w:rPr>
          <w:b/>
          <w:bCs/>
          <w:u w:val="single"/>
        </w:rPr>
        <w:t>9</w:t>
      </w:r>
      <w:r w:rsidRPr="00F02A8E">
        <w:t xml:space="preserve"> в отдел образования (Есиной И.Н.) по форме</w:t>
      </w:r>
      <w:r w:rsidR="00F02A8E" w:rsidRPr="00F02A8E">
        <w:t xml:space="preserve"> согласно приложению №2.</w:t>
      </w:r>
    </w:p>
    <w:p w:rsidR="00265555" w:rsidRPr="00F02A8E" w:rsidRDefault="00265555" w:rsidP="00DE0461">
      <w:pPr>
        <w:ind w:firstLine="360"/>
        <w:jc w:val="both"/>
      </w:pPr>
    </w:p>
    <w:p w:rsidR="00265555" w:rsidRPr="00F02A8E" w:rsidRDefault="00265555" w:rsidP="00DE0461">
      <w:pPr>
        <w:ind w:firstLine="360"/>
        <w:jc w:val="both"/>
      </w:pPr>
    </w:p>
    <w:p w:rsidR="00F02A8E" w:rsidRDefault="00F02A8E" w:rsidP="00DE0461">
      <w:pPr>
        <w:ind w:firstLine="360"/>
        <w:jc w:val="both"/>
        <w:rPr>
          <w:sz w:val="26"/>
          <w:szCs w:val="26"/>
        </w:rPr>
      </w:pPr>
    </w:p>
    <w:p w:rsidR="00265555" w:rsidRPr="00FE6BF8" w:rsidRDefault="00265555" w:rsidP="00DE0461">
      <w:pPr>
        <w:ind w:firstLine="360"/>
        <w:jc w:val="both"/>
        <w:rPr>
          <w:sz w:val="26"/>
          <w:szCs w:val="26"/>
        </w:rPr>
      </w:pPr>
      <w:r w:rsidRPr="00FE6BF8">
        <w:rPr>
          <w:sz w:val="26"/>
          <w:szCs w:val="26"/>
        </w:rPr>
        <w:t xml:space="preserve">Заведующий  </w:t>
      </w:r>
    </w:p>
    <w:p w:rsidR="00265555" w:rsidRPr="00FE6BF8" w:rsidRDefault="00265555" w:rsidP="00DE0461">
      <w:pPr>
        <w:ind w:firstLine="360"/>
        <w:jc w:val="both"/>
        <w:rPr>
          <w:sz w:val="26"/>
          <w:szCs w:val="26"/>
        </w:rPr>
      </w:pPr>
      <w:r w:rsidRPr="00FE6BF8">
        <w:rPr>
          <w:sz w:val="26"/>
          <w:szCs w:val="26"/>
        </w:rPr>
        <w:t xml:space="preserve">отделом  образования                                                                     </w:t>
      </w:r>
      <w:r w:rsidR="00F02A8E">
        <w:rPr>
          <w:sz w:val="26"/>
          <w:szCs w:val="26"/>
        </w:rPr>
        <w:t>Л.В. Шипико</w:t>
      </w:r>
    </w:p>
    <w:p w:rsidR="00265555" w:rsidRDefault="00265555" w:rsidP="00DE0461">
      <w:pPr>
        <w:ind w:firstLine="360"/>
        <w:jc w:val="both"/>
      </w:pPr>
    </w:p>
    <w:p w:rsidR="00265555" w:rsidRDefault="00265555" w:rsidP="00DE0461">
      <w:pPr>
        <w:ind w:firstLine="360"/>
        <w:jc w:val="both"/>
      </w:pPr>
    </w:p>
    <w:p w:rsidR="00265555" w:rsidRPr="00FE6BF8" w:rsidRDefault="00265555" w:rsidP="003660AC">
      <w:pPr>
        <w:jc w:val="both"/>
        <w:rPr>
          <w:sz w:val="18"/>
          <w:szCs w:val="18"/>
        </w:rPr>
      </w:pPr>
      <w:r w:rsidRPr="00FE6BF8">
        <w:rPr>
          <w:sz w:val="18"/>
          <w:szCs w:val="18"/>
        </w:rPr>
        <w:t xml:space="preserve">Ирина Николаевна  Есина </w:t>
      </w:r>
    </w:p>
    <w:p w:rsidR="00265555" w:rsidRPr="00FE6BF8" w:rsidRDefault="00265555" w:rsidP="00D83120">
      <w:pPr>
        <w:jc w:val="both"/>
        <w:rPr>
          <w:b/>
          <w:bCs/>
          <w:sz w:val="18"/>
          <w:szCs w:val="18"/>
        </w:rPr>
      </w:pPr>
      <w:r w:rsidRPr="00FE6BF8">
        <w:rPr>
          <w:sz w:val="18"/>
          <w:szCs w:val="18"/>
        </w:rPr>
        <w:t>8(86348)31202</w:t>
      </w:r>
      <w:r w:rsidRPr="00FE6BF8">
        <w:rPr>
          <w:rStyle w:val="af2"/>
          <w:color w:val="000000"/>
          <w:sz w:val="18"/>
          <w:szCs w:val="18"/>
        </w:rPr>
        <w:t xml:space="preserve"> </w:t>
      </w:r>
    </w:p>
    <w:sectPr w:rsidR="00265555" w:rsidRPr="00FE6BF8" w:rsidSect="00FE6BF8">
      <w:pgSz w:w="11906" w:h="16838"/>
      <w:pgMar w:top="539" w:right="850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7A3" w:rsidRDefault="00D837A3">
      <w:r>
        <w:separator/>
      </w:r>
    </w:p>
  </w:endnote>
  <w:endnote w:type="continuationSeparator" w:id="1">
    <w:p w:rsidR="00D837A3" w:rsidRDefault="00D8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7A3" w:rsidRDefault="00D837A3">
      <w:r>
        <w:separator/>
      </w:r>
    </w:p>
  </w:footnote>
  <w:footnote w:type="continuationSeparator" w:id="1">
    <w:p w:rsidR="00D837A3" w:rsidRDefault="00D837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F4B2FF5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EE303B1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34E6B72"/>
    <w:multiLevelType w:val="hybridMultilevel"/>
    <w:tmpl w:val="A4A867D6"/>
    <w:lvl w:ilvl="0" w:tplc="482E9DB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6">
    <w:nsid w:val="07241916"/>
    <w:multiLevelType w:val="hybridMultilevel"/>
    <w:tmpl w:val="51221204"/>
    <w:lvl w:ilvl="0" w:tplc="605406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384D04"/>
    <w:multiLevelType w:val="hybridMultilevel"/>
    <w:tmpl w:val="CDEC938C"/>
    <w:lvl w:ilvl="0" w:tplc="605406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0B5A02"/>
    <w:multiLevelType w:val="hybridMultilevel"/>
    <w:tmpl w:val="72B2AC7C"/>
    <w:lvl w:ilvl="0" w:tplc="F4027FD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8E7F3E"/>
    <w:multiLevelType w:val="hybridMultilevel"/>
    <w:tmpl w:val="632C2C38"/>
    <w:lvl w:ilvl="0" w:tplc="482E9D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6883291"/>
    <w:multiLevelType w:val="hybridMultilevel"/>
    <w:tmpl w:val="551A60E2"/>
    <w:lvl w:ilvl="0" w:tplc="6054067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A436849"/>
    <w:multiLevelType w:val="hybridMultilevel"/>
    <w:tmpl w:val="F00CB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489B1755"/>
    <w:multiLevelType w:val="hybridMultilevel"/>
    <w:tmpl w:val="A00EE500"/>
    <w:lvl w:ilvl="0" w:tplc="F4027FDE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13">
    <w:nsid w:val="4F24648E"/>
    <w:multiLevelType w:val="hybridMultilevel"/>
    <w:tmpl w:val="EE6676C0"/>
    <w:lvl w:ilvl="0" w:tplc="F4027FD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367404A"/>
    <w:multiLevelType w:val="hybridMultilevel"/>
    <w:tmpl w:val="104212F0"/>
    <w:lvl w:ilvl="0" w:tplc="72D242E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DFC21C5"/>
    <w:multiLevelType w:val="hybridMultilevel"/>
    <w:tmpl w:val="78BE9E1E"/>
    <w:lvl w:ilvl="0" w:tplc="F4027FDE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0467294"/>
    <w:multiLevelType w:val="hybridMultilevel"/>
    <w:tmpl w:val="BB7E67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7">
    <w:nsid w:val="75BC051C"/>
    <w:multiLevelType w:val="hybridMultilevel"/>
    <w:tmpl w:val="A3F2E3EE"/>
    <w:lvl w:ilvl="0" w:tplc="9238EB1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7"/>
  </w:num>
  <w:num w:numId="8">
    <w:abstractNumId w:val="11"/>
  </w:num>
  <w:num w:numId="9">
    <w:abstractNumId w:val="16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 w:numId="14">
    <w:abstractNumId w:val="13"/>
  </w:num>
  <w:num w:numId="15">
    <w:abstractNumId w:val="8"/>
  </w:num>
  <w:num w:numId="16">
    <w:abstractNumId w:val="12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07D"/>
    <w:rsid w:val="0001007D"/>
    <w:rsid w:val="000118B4"/>
    <w:rsid w:val="00023742"/>
    <w:rsid w:val="00026345"/>
    <w:rsid w:val="000271E0"/>
    <w:rsid w:val="000374E7"/>
    <w:rsid w:val="000710FA"/>
    <w:rsid w:val="0008323A"/>
    <w:rsid w:val="000C775A"/>
    <w:rsid w:val="000D4AF1"/>
    <w:rsid w:val="000E0C52"/>
    <w:rsid w:val="000E122F"/>
    <w:rsid w:val="000E14A3"/>
    <w:rsid w:val="001038ED"/>
    <w:rsid w:val="00104199"/>
    <w:rsid w:val="0011224D"/>
    <w:rsid w:val="001201A3"/>
    <w:rsid w:val="001264A6"/>
    <w:rsid w:val="00130085"/>
    <w:rsid w:val="001335AD"/>
    <w:rsid w:val="00151B81"/>
    <w:rsid w:val="001571B0"/>
    <w:rsid w:val="0017028D"/>
    <w:rsid w:val="00170F42"/>
    <w:rsid w:val="0018220C"/>
    <w:rsid w:val="001A1393"/>
    <w:rsid w:val="001A5CF5"/>
    <w:rsid w:val="001C1E84"/>
    <w:rsid w:val="001C1FF8"/>
    <w:rsid w:val="00205930"/>
    <w:rsid w:val="002169BA"/>
    <w:rsid w:val="00235789"/>
    <w:rsid w:val="002536CB"/>
    <w:rsid w:val="00265555"/>
    <w:rsid w:val="00273BCE"/>
    <w:rsid w:val="0028034D"/>
    <w:rsid w:val="00281D54"/>
    <w:rsid w:val="002A1747"/>
    <w:rsid w:val="002A2239"/>
    <w:rsid w:val="002A4574"/>
    <w:rsid w:val="002C03D5"/>
    <w:rsid w:val="002C527A"/>
    <w:rsid w:val="002E1594"/>
    <w:rsid w:val="002E1611"/>
    <w:rsid w:val="002F1A95"/>
    <w:rsid w:val="002F25CD"/>
    <w:rsid w:val="002F3D64"/>
    <w:rsid w:val="002F7868"/>
    <w:rsid w:val="00300CEF"/>
    <w:rsid w:val="00305683"/>
    <w:rsid w:val="00313097"/>
    <w:rsid w:val="00325F54"/>
    <w:rsid w:val="00330C62"/>
    <w:rsid w:val="003329CD"/>
    <w:rsid w:val="00335E67"/>
    <w:rsid w:val="00347E91"/>
    <w:rsid w:val="003660AC"/>
    <w:rsid w:val="003752E2"/>
    <w:rsid w:val="0038587B"/>
    <w:rsid w:val="003B77E6"/>
    <w:rsid w:val="003D66AD"/>
    <w:rsid w:val="003E583E"/>
    <w:rsid w:val="003E5B10"/>
    <w:rsid w:val="003F10C6"/>
    <w:rsid w:val="004000CC"/>
    <w:rsid w:val="00404BE1"/>
    <w:rsid w:val="00406571"/>
    <w:rsid w:val="00413868"/>
    <w:rsid w:val="00421F6E"/>
    <w:rsid w:val="00433FFE"/>
    <w:rsid w:val="00452E00"/>
    <w:rsid w:val="00490CB0"/>
    <w:rsid w:val="004C4C88"/>
    <w:rsid w:val="004D0E4F"/>
    <w:rsid w:val="00502037"/>
    <w:rsid w:val="005078EF"/>
    <w:rsid w:val="00523EA4"/>
    <w:rsid w:val="00525E76"/>
    <w:rsid w:val="00535D6A"/>
    <w:rsid w:val="00535DF5"/>
    <w:rsid w:val="00536853"/>
    <w:rsid w:val="00537011"/>
    <w:rsid w:val="00543E06"/>
    <w:rsid w:val="00550478"/>
    <w:rsid w:val="005627C6"/>
    <w:rsid w:val="00570703"/>
    <w:rsid w:val="005711D1"/>
    <w:rsid w:val="00593EDD"/>
    <w:rsid w:val="00595BC3"/>
    <w:rsid w:val="005B0FFA"/>
    <w:rsid w:val="005B2D0E"/>
    <w:rsid w:val="005B542C"/>
    <w:rsid w:val="005C03B9"/>
    <w:rsid w:val="005C1F79"/>
    <w:rsid w:val="00610E5C"/>
    <w:rsid w:val="00613F4C"/>
    <w:rsid w:val="00615B18"/>
    <w:rsid w:val="00622729"/>
    <w:rsid w:val="00633F32"/>
    <w:rsid w:val="00635F14"/>
    <w:rsid w:val="00650BAF"/>
    <w:rsid w:val="006662D2"/>
    <w:rsid w:val="00680DFD"/>
    <w:rsid w:val="0069792C"/>
    <w:rsid w:val="006A282E"/>
    <w:rsid w:val="006A748A"/>
    <w:rsid w:val="006B3031"/>
    <w:rsid w:val="006B4D2A"/>
    <w:rsid w:val="006B66A3"/>
    <w:rsid w:val="006C357C"/>
    <w:rsid w:val="006D26F0"/>
    <w:rsid w:val="006D72CA"/>
    <w:rsid w:val="006E414F"/>
    <w:rsid w:val="00716D24"/>
    <w:rsid w:val="00735A43"/>
    <w:rsid w:val="0075342E"/>
    <w:rsid w:val="00764946"/>
    <w:rsid w:val="007836A3"/>
    <w:rsid w:val="00790F9A"/>
    <w:rsid w:val="00791575"/>
    <w:rsid w:val="007A1BE4"/>
    <w:rsid w:val="007B6B90"/>
    <w:rsid w:val="007C29A0"/>
    <w:rsid w:val="007D0328"/>
    <w:rsid w:val="007E16CA"/>
    <w:rsid w:val="007E1A17"/>
    <w:rsid w:val="007F4471"/>
    <w:rsid w:val="008065A3"/>
    <w:rsid w:val="00812929"/>
    <w:rsid w:val="0081678A"/>
    <w:rsid w:val="00817B99"/>
    <w:rsid w:val="00825B76"/>
    <w:rsid w:val="00825C9B"/>
    <w:rsid w:val="0083590C"/>
    <w:rsid w:val="008362CA"/>
    <w:rsid w:val="00840E13"/>
    <w:rsid w:val="00843554"/>
    <w:rsid w:val="008537CE"/>
    <w:rsid w:val="00864D16"/>
    <w:rsid w:val="008775D6"/>
    <w:rsid w:val="0088750D"/>
    <w:rsid w:val="00895A65"/>
    <w:rsid w:val="008C5181"/>
    <w:rsid w:val="008D09FC"/>
    <w:rsid w:val="008D262C"/>
    <w:rsid w:val="008E2309"/>
    <w:rsid w:val="008F1D34"/>
    <w:rsid w:val="008F708C"/>
    <w:rsid w:val="00902EAA"/>
    <w:rsid w:val="00924F92"/>
    <w:rsid w:val="009255EB"/>
    <w:rsid w:val="00937CF8"/>
    <w:rsid w:val="009922EF"/>
    <w:rsid w:val="009924E2"/>
    <w:rsid w:val="009C17A0"/>
    <w:rsid w:val="009D1FC4"/>
    <w:rsid w:val="009D6FD3"/>
    <w:rsid w:val="009E35F1"/>
    <w:rsid w:val="00A02942"/>
    <w:rsid w:val="00A15177"/>
    <w:rsid w:val="00A20EAC"/>
    <w:rsid w:val="00A268F8"/>
    <w:rsid w:val="00A41ABB"/>
    <w:rsid w:val="00A511F8"/>
    <w:rsid w:val="00A6370F"/>
    <w:rsid w:val="00A64488"/>
    <w:rsid w:val="00A6719F"/>
    <w:rsid w:val="00A74681"/>
    <w:rsid w:val="00AA1D76"/>
    <w:rsid w:val="00AA7C22"/>
    <w:rsid w:val="00AD2C97"/>
    <w:rsid w:val="00AD62F4"/>
    <w:rsid w:val="00AD63E5"/>
    <w:rsid w:val="00AE1C07"/>
    <w:rsid w:val="00AF2557"/>
    <w:rsid w:val="00B04C3D"/>
    <w:rsid w:val="00B12A52"/>
    <w:rsid w:val="00B131F0"/>
    <w:rsid w:val="00B21426"/>
    <w:rsid w:val="00B30493"/>
    <w:rsid w:val="00B40291"/>
    <w:rsid w:val="00B4196C"/>
    <w:rsid w:val="00B427E5"/>
    <w:rsid w:val="00B601C9"/>
    <w:rsid w:val="00B61D39"/>
    <w:rsid w:val="00B713DB"/>
    <w:rsid w:val="00B71844"/>
    <w:rsid w:val="00B72F5A"/>
    <w:rsid w:val="00B90F6D"/>
    <w:rsid w:val="00BA3FD6"/>
    <w:rsid w:val="00BA7208"/>
    <w:rsid w:val="00BE5F5F"/>
    <w:rsid w:val="00BE7826"/>
    <w:rsid w:val="00C002DE"/>
    <w:rsid w:val="00C21466"/>
    <w:rsid w:val="00C22366"/>
    <w:rsid w:val="00C31498"/>
    <w:rsid w:val="00C32632"/>
    <w:rsid w:val="00C33989"/>
    <w:rsid w:val="00C37498"/>
    <w:rsid w:val="00C77C7D"/>
    <w:rsid w:val="00C77E00"/>
    <w:rsid w:val="00C85EA2"/>
    <w:rsid w:val="00C87868"/>
    <w:rsid w:val="00C878E7"/>
    <w:rsid w:val="00CA6C3E"/>
    <w:rsid w:val="00CB37A5"/>
    <w:rsid w:val="00CC6231"/>
    <w:rsid w:val="00CE34A5"/>
    <w:rsid w:val="00CF1CBE"/>
    <w:rsid w:val="00CF76EF"/>
    <w:rsid w:val="00D00A2F"/>
    <w:rsid w:val="00D049F2"/>
    <w:rsid w:val="00D100BB"/>
    <w:rsid w:val="00D35AA5"/>
    <w:rsid w:val="00D4079D"/>
    <w:rsid w:val="00D562F0"/>
    <w:rsid w:val="00D601E8"/>
    <w:rsid w:val="00D722D3"/>
    <w:rsid w:val="00D81AF7"/>
    <w:rsid w:val="00D83120"/>
    <w:rsid w:val="00D837A3"/>
    <w:rsid w:val="00D846B2"/>
    <w:rsid w:val="00D91418"/>
    <w:rsid w:val="00DA07ED"/>
    <w:rsid w:val="00DA26C2"/>
    <w:rsid w:val="00DD0838"/>
    <w:rsid w:val="00DE0461"/>
    <w:rsid w:val="00E06C51"/>
    <w:rsid w:val="00E62485"/>
    <w:rsid w:val="00E82011"/>
    <w:rsid w:val="00E84212"/>
    <w:rsid w:val="00ED176C"/>
    <w:rsid w:val="00ED3D7C"/>
    <w:rsid w:val="00EE12F2"/>
    <w:rsid w:val="00EE5602"/>
    <w:rsid w:val="00EF7F82"/>
    <w:rsid w:val="00F02A8E"/>
    <w:rsid w:val="00F274F2"/>
    <w:rsid w:val="00F33D78"/>
    <w:rsid w:val="00F37A64"/>
    <w:rsid w:val="00F56DE3"/>
    <w:rsid w:val="00F65162"/>
    <w:rsid w:val="00F67B7C"/>
    <w:rsid w:val="00F73D3D"/>
    <w:rsid w:val="00F77F31"/>
    <w:rsid w:val="00FB359D"/>
    <w:rsid w:val="00FB525D"/>
    <w:rsid w:val="00FC219C"/>
    <w:rsid w:val="00FC6D97"/>
    <w:rsid w:val="00FD0A7F"/>
    <w:rsid w:val="00FE6BF8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7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locked/>
    <w:rsid w:val="009924E2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locked/>
    <w:rsid w:val="009924E2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0E5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10E5C"/>
    <w:rPr>
      <w:rFonts w:ascii="Cambria" w:hAnsi="Cambria" w:cs="Cambria"/>
      <w:b/>
      <w:bCs/>
      <w:i/>
      <w:iCs/>
      <w:sz w:val="28"/>
      <w:szCs w:val="28"/>
    </w:rPr>
  </w:style>
  <w:style w:type="paragraph" w:customStyle="1" w:styleId="a3">
    <w:name w:val="Знак"/>
    <w:basedOn w:val="a"/>
    <w:uiPriority w:val="99"/>
    <w:rsid w:val="0001007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rsid w:val="0001007D"/>
    <w:pPr>
      <w:keepNext/>
      <w:keepLines/>
      <w:ind w:firstLine="720"/>
      <w:jc w:val="both"/>
      <w:outlineLvl w:val="0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83590C"/>
    <w:rPr>
      <w:sz w:val="28"/>
      <w:szCs w:val="28"/>
    </w:rPr>
  </w:style>
  <w:style w:type="paragraph" w:styleId="3">
    <w:name w:val="Body Text 3"/>
    <w:basedOn w:val="a"/>
    <w:link w:val="30"/>
    <w:uiPriority w:val="99"/>
    <w:rsid w:val="0001007D"/>
    <w:pPr>
      <w:keepNext/>
      <w:keepLines/>
      <w:jc w:val="center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83590C"/>
    <w:rPr>
      <w:sz w:val="16"/>
      <w:szCs w:val="16"/>
    </w:rPr>
  </w:style>
  <w:style w:type="paragraph" w:customStyle="1" w:styleId="11">
    <w:name w:val="Знак1"/>
    <w:basedOn w:val="a"/>
    <w:uiPriority w:val="99"/>
    <w:rsid w:val="00AE1C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FC6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90C"/>
    <w:rPr>
      <w:sz w:val="2"/>
      <w:szCs w:val="2"/>
    </w:rPr>
  </w:style>
  <w:style w:type="table" w:styleId="a6">
    <w:name w:val="Table Grid"/>
    <w:basedOn w:val="a1"/>
    <w:uiPriority w:val="99"/>
    <w:rsid w:val="003B7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uiPriority w:val="99"/>
    <w:rsid w:val="008435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2"/>
    <w:basedOn w:val="a"/>
    <w:uiPriority w:val="99"/>
    <w:rsid w:val="00FC21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C21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F73D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D601E8"/>
    <w:pPr>
      <w:spacing w:after="120"/>
    </w:pPr>
  </w:style>
  <w:style w:type="character" w:customStyle="1" w:styleId="BodyTextChar">
    <w:name w:val="Body Text Char"/>
    <w:basedOn w:val="a0"/>
    <w:link w:val="a7"/>
    <w:uiPriority w:val="99"/>
    <w:semiHidden/>
    <w:locked/>
    <w:rsid w:val="00610E5C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D601E8"/>
    <w:rPr>
      <w:sz w:val="28"/>
      <w:szCs w:val="28"/>
      <w:lang w:val="ru-RU"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DA07ED"/>
    <w:rPr>
      <w:b/>
      <w:bCs/>
      <w:sz w:val="27"/>
      <w:szCs w:val="27"/>
    </w:rPr>
  </w:style>
  <w:style w:type="character" w:customStyle="1" w:styleId="24">
    <w:name w:val="Заголовок №2_"/>
    <w:basedOn w:val="a0"/>
    <w:link w:val="25"/>
    <w:uiPriority w:val="99"/>
    <w:locked/>
    <w:rsid w:val="00DA07ED"/>
    <w:rPr>
      <w:b/>
      <w:bCs/>
      <w:sz w:val="27"/>
      <w:szCs w:val="27"/>
    </w:rPr>
  </w:style>
  <w:style w:type="character" w:customStyle="1" w:styleId="6">
    <w:name w:val="Основной текст (6)_"/>
    <w:basedOn w:val="a0"/>
    <w:link w:val="60"/>
    <w:uiPriority w:val="99"/>
    <w:locked/>
    <w:rsid w:val="00DA07ED"/>
    <w:rPr>
      <w:sz w:val="17"/>
      <w:szCs w:val="17"/>
    </w:rPr>
  </w:style>
  <w:style w:type="character" w:customStyle="1" w:styleId="a9">
    <w:name w:val="Колонтитул_"/>
    <w:basedOn w:val="a0"/>
    <w:link w:val="13"/>
    <w:uiPriority w:val="99"/>
    <w:locked/>
    <w:rsid w:val="00DA07ED"/>
    <w:rPr>
      <w:sz w:val="16"/>
      <w:szCs w:val="16"/>
    </w:rPr>
  </w:style>
  <w:style w:type="character" w:customStyle="1" w:styleId="TrebuchetMS">
    <w:name w:val="Колонтитул + Trebuchet MS"/>
    <w:aliases w:val="10,5 pt2"/>
    <w:basedOn w:val="a9"/>
    <w:uiPriority w:val="99"/>
    <w:rsid w:val="00DA07ED"/>
    <w:rPr>
      <w:rFonts w:ascii="Trebuchet MS" w:hAnsi="Trebuchet MS" w:cs="Trebuchet MS"/>
      <w:noProof/>
      <w:sz w:val="21"/>
      <w:szCs w:val="21"/>
    </w:rPr>
  </w:style>
  <w:style w:type="character" w:customStyle="1" w:styleId="aa">
    <w:name w:val="Колонтитул"/>
    <w:basedOn w:val="a9"/>
    <w:uiPriority w:val="99"/>
    <w:rsid w:val="00DA07ED"/>
  </w:style>
  <w:style w:type="character" w:customStyle="1" w:styleId="7">
    <w:name w:val="Основной текст (7)_"/>
    <w:basedOn w:val="a0"/>
    <w:link w:val="70"/>
    <w:uiPriority w:val="99"/>
    <w:locked/>
    <w:rsid w:val="00DA07ED"/>
    <w:rPr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DA07ED"/>
    <w:pPr>
      <w:widowControl w:val="0"/>
      <w:shd w:val="clear" w:color="auto" w:fill="FFFFFF"/>
      <w:spacing w:after="180" w:line="240" w:lineRule="atLeast"/>
    </w:pPr>
    <w:rPr>
      <w:b/>
      <w:bCs/>
      <w:noProof/>
      <w:sz w:val="27"/>
      <w:szCs w:val="27"/>
    </w:rPr>
  </w:style>
  <w:style w:type="paragraph" w:customStyle="1" w:styleId="25">
    <w:name w:val="Заголовок №2"/>
    <w:basedOn w:val="a"/>
    <w:link w:val="24"/>
    <w:uiPriority w:val="99"/>
    <w:rsid w:val="00DA07ED"/>
    <w:pPr>
      <w:widowControl w:val="0"/>
      <w:shd w:val="clear" w:color="auto" w:fill="FFFFFF"/>
      <w:spacing w:after="600" w:line="324" w:lineRule="exact"/>
      <w:jc w:val="center"/>
      <w:outlineLvl w:val="1"/>
    </w:pPr>
    <w:rPr>
      <w:b/>
      <w:bCs/>
      <w:noProof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DA07ED"/>
    <w:pPr>
      <w:widowControl w:val="0"/>
      <w:shd w:val="clear" w:color="auto" w:fill="FFFFFF"/>
      <w:spacing w:line="240" w:lineRule="atLeast"/>
    </w:pPr>
    <w:rPr>
      <w:noProof/>
      <w:sz w:val="17"/>
      <w:szCs w:val="17"/>
    </w:rPr>
  </w:style>
  <w:style w:type="paragraph" w:customStyle="1" w:styleId="13">
    <w:name w:val="Колонтитул1"/>
    <w:basedOn w:val="a"/>
    <w:link w:val="a9"/>
    <w:uiPriority w:val="99"/>
    <w:rsid w:val="00DA07ED"/>
    <w:pPr>
      <w:widowControl w:val="0"/>
      <w:shd w:val="clear" w:color="auto" w:fill="FFFFFF"/>
      <w:spacing w:line="240" w:lineRule="atLeast"/>
    </w:pPr>
    <w:rPr>
      <w:noProof/>
      <w:sz w:val="16"/>
      <w:szCs w:val="16"/>
    </w:rPr>
  </w:style>
  <w:style w:type="paragraph" w:customStyle="1" w:styleId="70">
    <w:name w:val="Основной текст (7)"/>
    <w:basedOn w:val="a"/>
    <w:link w:val="7"/>
    <w:uiPriority w:val="99"/>
    <w:rsid w:val="00DA07ED"/>
    <w:pPr>
      <w:widowControl w:val="0"/>
      <w:shd w:val="clear" w:color="auto" w:fill="FFFFFF"/>
      <w:spacing w:line="504" w:lineRule="exact"/>
      <w:jc w:val="both"/>
    </w:pPr>
    <w:rPr>
      <w:noProof/>
      <w:sz w:val="27"/>
      <w:szCs w:val="27"/>
    </w:rPr>
  </w:style>
  <w:style w:type="paragraph" w:styleId="ab">
    <w:name w:val="footer"/>
    <w:basedOn w:val="a"/>
    <w:link w:val="ac"/>
    <w:uiPriority w:val="99"/>
    <w:rsid w:val="00DA07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10E5C"/>
    <w:rPr>
      <w:sz w:val="28"/>
      <w:szCs w:val="28"/>
    </w:rPr>
  </w:style>
  <w:style w:type="paragraph" w:styleId="ad">
    <w:name w:val="header"/>
    <w:basedOn w:val="a"/>
    <w:link w:val="ae"/>
    <w:uiPriority w:val="99"/>
    <w:rsid w:val="00DA07E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10E5C"/>
    <w:rPr>
      <w:sz w:val="28"/>
      <w:szCs w:val="28"/>
    </w:rPr>
  </w:style>
  <w:style w:type="character" w:styleId="af">
    <w:name w:val="Hyperlink"/>
    <w:basedOn w:val="a0"/>
    <w:uiPriority w:val="99"/>
    <w:rsid w:val="009924E2"/>
    <w:rPr>
      <w:color w:val="0000FF"/>
      <w:u w:val="single"/>
    </w:rPr>
  </w:style>
  <w:style w:type="paragraph" w:styleId="af0">
    <w:name w:val="Normal (Web)"/>
    <w:basedOn w:val="a"/>
    <w:uiPriority w:val="99"/>
    <w:rsid w:val="002C03D5"/>
    <w:pPr>
      <w:spacing w:before="150" w:after="150"/>
    </w:pPr>
    <w:rPr>
      <w:sz w:val="18"/>
      <w:szCs w:val="18"/>
    </w:rPr>
  </w:style>
  <w:style w:type="character" w:styleId="af1">
    <w:name w:val="Strong"/>
    <w:basedOn w:val="a0"/>
    <w:uiPriority w:val="99"/>
    <w:qFormat/>
    <w:locked/>
    <w:rsid w:val="002C03D5"/>
    <w:rPr>
      <w:b/>
      <w:bCs/>
    </w:rPr>
  </w:style>
  <w:style w:type="character" w:customStyle="1" w:styleId="af2">
    <w:name w:val="Основной текст_"/>
    <w:basedOn w:val="a0"/>
    <w:uiPriority w:val="99"/>
    <w:rsid w:val="006B4D2A"/>
    <w:rPr>
      <w:rFonts w:ascii="Times New Roman" w:hAnsi="Times New Roman" w:cs="Times New Roman"/>
      <w:sz w:val="27"/>
      <w:szCs w:val="27"/>
      <w:u w:val="none"/>
    </w:rPr>
  </w:style>
  <w:style w:type="character" w:customStyle="1" w:styleId="111">
    <w:name w:val="Основной текст + 11"/>
    <w:aliases w:val="5 pt1"/>
    <w:basedOn w:val="af2"/>
    <w:uiPriority w:val="99"/>
    <w:rsid w:val="001038ED"/>
    <w:rPr>
      <w:sz w:val="23"/>
      <w:szCs w:val="23"/>
    </w:rPr>
  </w:style>
  <w:style w:type="character" w:customStyle="1" w:styleId="4">
    <w:name w:val="Основной текст (4)_"/>
    <w:basedOn w:val="a0"/>
    <w:link w:val="40"/>
    <w:uiPriority w:val="99"/>
    <w:locked/>
    <w:rsid w:val="001038ED"/>
    <w:rPr>
      <w:sz w:val="23"/>
      <w:szCs w:val="23"/>
    </w:rPr>
  </w:style>
  <w:style w:type="character" w:customStyle="1" w:styleId="af3">
    <w:name w:val="Подпись к таблице_"/>
    <w:basedOn w:val="a0"/>
    <w:link w:val="14"/>
    <w:uiPriority w:val="99"/>
    <w:locked/>
    <w:rsid w:val="001038ED"/>
    <w:rPr>
      <w:sz w:val="23"/>
      <w:szCs w:val="23"/>
    </w:rPr>
  </w:style>
  <w:style w:type="character" w:customStyle="1" w:styleId="af4">
    <w:name w:val="Подпись к таблице"/>
    <w:basedOn w:val="af3"/>
    <w:uiPriority w:val="99"/>
    <w:rsid w:val="001038ED"/>
  </w:style>
  <w:style w:type="paragraph" w:customStyle="1" w:styleId="40">
    <w:name w:val="Основной текст (4)"/>
    <w:basedOn w:val="a"/>
    <w:link w:val="4"/>
    <w:uiPriority w:val="99"/>
    <w:rsid w:val="001038ED"/>
    <w:pPr>
      <w:widowControl w:val="0"/>
      <w:shd w:val="clear" w:color="auto" w:fill="FFFFFF"/>
      <w:spacing w:before="1620" w:line="240" w:lineRule="atLeast"/>
    </w:pPr>
    <w:rPr>
      <w:noProof/>
      <w:sz w:val="23"/>
      <w:szCs w:val="23"/>
    </w:rPr>
  </w:style>
  <w:style w:type="paragraph" w:customStyle="1" w:styleId="14">
    <w:name w:val="Подпись к таблице1"/>
    <w:basedOn w:val="a"/>
    <w:link w:val="af3"/>
    <w:uiPriority w:val="99"/>
    <w:rsid w:val="001038ED"/>
    <w:pPr>
      <w:widowControl w:val="0"/>
      <w:shd w:val="clear" w:color="auto" w:fill="FFFFFF"/>
      <w:spacing w:line="240" w:lineRule="atLeast"/>
    </w:pPr>
    <w:rPr>
      <w:noProof/>
      <w:sz w:val="23"/>
      <w:szCs w:val="23"/>
    </w:rPr>
  </w:style>
  <w:style w:type="paragraph" w:styleId="af5">
    <w:name w:val="Body Text Indent"/>
    <w:basedOn w:val="a"/>
    <w:link w:val="af6"/>
    <w:uiPriority w:val="99"/>
    <w:rsid w:val="00DE046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752E2"/>
    <w:rPr>
      <w:sz w:val="28"/>
      <w:szCs w:val="28"/>
    </w:rPr>
  </w:style>
  <w:style w:type="paragraph" w:styleId="af7">
    <w:name w:val="Normal Indent"/>
    <w:basedOn w:val="a"/>
    <w:uiPriority w:val="99"/>
    <w:rsid w:val="00DE0461"/>
    <w:pPr>
      <w:ind w:left="708"/>
    </w:pPr>
    <w:rPr>
      <w:sz w:val="24"/>
      <w:szCs w:val="24"/>
    </w:rPr>
  </w:style>
  <w:style w:type="character" w:customStyle="1" w:styleId="FontStyle23">
    <w:name w:val="Font Style23"/>
    <w:uiPriority w:val="99"/>
    <w:rsid w:val="00DE0461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5342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499</Words>
  <Characters>2845</Characters>
  <Application>Microsoft Office Word</Application>
  <DocSecurity>0</DocSecurity>
  <Lines>23</Lines>
  <Paragraphs>6</Paragraphs>
  <ScaleCrop>false</ScaleCrop>
  <Company>Администрация Куйбышевского района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Operator</dc:creator>
  <cp:keywords/>
  <dc:description/>
  <cp:lastModifiedBy>ро</cp:lastModifiedBy>
  <cp:revision>95</cp:revision>
  <cp:lastPrinted>2019-11-05T06:32:00Z</cp:lastPrinted>
  <dcterms:created xsi:type="dcterms:W3CDTF">2013-09-04T12:08:00Z</dcterms:created>
  <dcterms:modified xsi:type="dcterms:W3CDTF">2019-11-05T06:34:00Z</dcterms:modified>
</cp:coreProperties>
</file>