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3A" w:rsidRDefault="0001293A" w:rsidP="0001293A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bidi="hi-IN"/>
        </w:rPr>
      </w:pPr>
      <w:r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Ростовская область Куйбышевский район село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bidi="hi-IN"/>
        </w:rPr>
        <w:t>Лысогорка</w:t>
      </w:r>
      <w:proofErr w:type="spellEnd"/>
    </w:p>
    <w:p w:rsidR="0001293A" w:rsidRDefault="0001293A" w:rsidP="0001293A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bidi="hi-IN"/>
        </w:rPr>
      </w:pPr>
      <w:r>
        <w:rPr>
          <w:rFonts w:ascii="Liberation Serif" w:eastAsia="Times New Roman" w:hAnsi="Liberation Serif" w:cs="Times New Roman"/>
          <w:sz w:val="24"/>
          <w:szCs w:val="24"/>
          <w:lang w:bidi="hi-IN"/>
        </w:rPr>
        <w:t>Муниципальное бюджетное общеобразовательное учреждение</w:t>
      </w:r>
    </w:p>
    <w:p w:rsidR="0001293A" w:rsidRDefault="0001293A" w:rsidP="0001293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hi-IN"/>
        </w:rPr>
      </w:pPr>
      <w:proofErr w:type="spellStart"/>
      <w:r>
        <w:rPr>
          <w:rFonts w:ascii="Liberation Serif" w:eastAsia="Times New Roman" w:hAnsi="Liberation Serif" w:cs="Times New Roman"/>
          <w:sz w:val="24"/>
          <w:szCs w:val="24"/>
          <w:lang w:bidi="hi-IN"/>
        </w:rPr>
        <w:t>Лысогорская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 средняя общеобразовательная школа</w:t>
      </w:r>
    </w:p>
    <w:p w:rsidR="0001293A" w:rsidRDefault="0001293A" w:rsidP="0001293A">
      <w:pPr>
        <w:widowControl w:val="0"/>
        <w:spacing w:after="0" w:line="240" w:lineRule="auto"/>
        <w:jc w:val="right"/>
        <w:rPr>
          <w:rFonts w:ascii="Liberation Serif" w:eastAsia="SimSun" w:hAnsi="Liberation Serif" w:cs="Times New Roman"/>
          <w:b/>
          <w:sz w:val="28"/>
          <w:szCs w:val="28"/>
          <w:lang w:bidi="hi-IN"/>
        </w:rPr>
      </w:pPr>
    </w:p>
    <w:p w:rsidR="0001293A" w:rsidRDefault="0001293A" w:rsidP="0001293A">
      <w:pPr>
        <w:widowControl w:val="0"/>
        <w:spacing w:after="0" w:line="240" w:lineRule="auto"/>
        <w:rPr>
          <w:rFonts w:ascii="Liberation Serif" w:eastAsia="SimSun" w:hAnsi="Liberation Serif" w:cs="Times New Roman"/>
          <w:sz w:val="16"/>
          <w:szCs w:val="16"/>
          <w:lang w:bidi="hi-IN"/>
        </w:rPr>
      </w:pPr>
    </w:p>
    <w:tbl>
      <w:tblPr>
        <w:tblW w:w="13982" w:type="dxa"/>
        <w:tblInd w:w="1737" w:type="dxa"/>
        <w:tblLook w:val="04A0" w:firstRow="1" w:lastRow="0" w:firstColumn="1" w:lastColumn="0" w:noHBand="0" w:noVBand="1"/>
      </w:tblPr>
      <w:tblGrid>
        <w:gridCol w:w="3411"/>
        <w:gridCol w:w="3669"/>
        <w:gridCol w:w="6902"/>
      </w:tblGrid>
      <w:tr w:rsidR="0001293A" w:rsidTr="0001293A">
        <w:tc>
          <w:tcPr>
            <w:tcW w:w="341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293A" w:rsidRDefault="000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методическим объединением естественнонаучного цикла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Шевцова Н.Н.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Протокол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г.</w:t>
            </w:r>
          </w:p>
          <w:p w:rsidR="0001293A" w:rsidRDefault="000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293A" w:rsidRDefault="000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single" w:sz="6" w:space="0" w:color="FF0000" w:frame="1"/>
                <w:shd w:val="clear" w:color="auto" w:fill="F7FDF7"/>
              </w:rPr>
              <w:t>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________Светличная М.И.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690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293A" w:rsidRDefault="0001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Лысогорской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Карпова И.Н.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 августа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01293A" w:rsidRDefault="0001293A" w:rsidP="0001293A">
      <w:pPr>
        <w:widowControl w:val="0"/>
        <w:spacing w:after="0" w:line="240" w:lineRule="auto"/>
        <w:rPr>
          <w:rFonts w:ascii="Liberation Serif" w:eastAsia="SimSun" w:hAnsi="Liberation Serif" w:cs="Times New Roman"/>
          <w:sz w:val="16"/>
          <w:szCs w:val="16"/>
          <w:lang w:bidi="hi-IN"/>
        </w:rPr>
      </w:pPr>
    </w:p>
    <w:p w:rsidR="0001293A" w:rsidRDefault="0001293A" w:rsidP="0001293A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44"/>
          <w:szCs w:val="44"/>
          <w:lang w:eastAsia="ru-RU" w:bidi="hi-IN"/>
        </w:rPr>
      </w:pPr>
      <w:r>
        <w:rPr>
          <w:rFonts w:ascii="Liberation Serif" w:eastAsia="Times New Roman" w:hAnsi="Liberation Serif" w:cs="Times New Roman"/>
          <w:b/>
          <w:bCs/>
          <w:sz w:val="44"/>
          <w:szCs w:val="44"/>
          <w:lang w:bidi="hi-IN"/>
        </w:rPr>
        <w:t>РАБОЧАЯ      ПРОГРАММА</w:t>
      </w:r>
    </w:p>
    <w:p w:rsidR="0001293A" w:rsidRDefault="0001293A" w:rsidP="0001293A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44"/>
          <w:szCs w:val="44"/>
          <w:u w:val="single"/>
          <w:lang w:bidi="hi-IN"/>
        </w:rPr>
      </w:pPr>
      <w:r>
        <w:rPr>
          <w:rFonts w:ascii="Liberation Serif" w:eastAsia="Times New Roman" w:hAnsi="Liberation Serif" w:cs="Times New Roman"/>
          <w:b/>
          <w:i/>
          <w:sz w:val="44"/>
          <w:szCs w:val="44"/>
          <w:u w:val="single"/>
          <w:lang w:bidi="hi-IN"/>
        </w:rPr>
        <w:t>по биологии</w:t>
      </w:r>
    </w:p>
    <w:p w:rsidR="0001293A" w:rsidRDefault="0001293A" w:rsidP="0001293A">
      <w:pPr>
        <w:widowControl w:val="0"/>
        <w:spacing w:after="0" w:line="240" w:lineRule="auto"/>
        <w:jc w:val="center"/>
        <w:rPr>
          <w:rFonts w:ascii="Liberation Serif" w:eastAsia="SimSun" w:hAnsi="Liberation Serif" w:cs="Times New Roman"/>
          <w:b/>
          <w:bCs/>
          <w:color w:val="000000"/>
          <w:sz w:val="17"/>
          <w:szCs w:val="17"/>
          <w:lang w:bidi="hi-IN"/>
        </w:rPr>
      </w:pPr>
      <w:r>
        <w:rPr>
          <w:rFonts w:ascii="Liberation Serif" w:eastAsia="Times New Roman" w:hAnsi="Liberation Serif" w:cs="Times New Roman"/>
          <w:b/>
          <w:i/>
          <w:sz w:val="44"/>
          <w:szCs w:val="44"/>
          <w:lang w:bidi="hi-IN"/>
        </w:rPr>
        <w:t xml:space="preserve"> </w:t>
      </w:r>
      <w:r>
        <w:rPr>
          <w:rFonts w:ascii="Liberation Serif" w:eastAsia="SimSun" w:hAnsi="Liberation Serif" w:cs="Times New Roman"/>
          <w:b/>
          <w:bCs/>
          <w:sz w:val="17"/>
          <w:szCs w:val="17"/>
          <w:lang w:bidi="hi-IN"/>
        </w:rPr>
        <w:t>(указать учебный предмет, курс)</w:t>
      </w:r>
    </w:p>
    <w:p w:rsidR="0001293A" w:rsidRDefault="0001293A" w:rsidP="0001293A">
      <w:pPr>
        <w:widowControl w:val="0"/>
        <w:spacing w:after="9" w:line="240" w:lineRule="auto"/>
        <w:ind w:left="40"/>
        <w:jc w:val="center"/>
        <w:rPr>
          <w:rFonts w:ascii="Liberation Serif" w:eastAsia="SimSun" w:hAnsi="Liberation Serif" w:cs="Times New Roman"/>
          <w:b/>
          <w:bCs/>
          <w:sz w:val="17"/>
          <w:szCs w:val="17"/>
          <w:lang w:bidi="hi-IN"/>
        </w:rPr>
      </w:pPr>
    </w:p>
    <w:p w:rsidR="0001293A" w:rsidRDefault="0001293A" w:rsidP="0001293A">
      <w:pPr>
        <w:widowControl w:val="0"/>
        <w:spacing w:after="9" w:line="240" w:lineRule="auto"/>
        <w:ind w:left="40"/>
        <w:jc w:val="center"/>
        <w:rPr>
          <w:rFonts w:ascii="Times New Roman" w:eastAsia="SimSun" w:hAnsi="Times New Roman" w:cs="Times New Roman"/>
          <w:sz w:val="27"/>
          <w:szCs w:val="27"/>
          <w:u w:val="single"/>
          <w:lang w:bidi="hi-IN"/>
        </w:rPr>
      </w:pPr>
      <w:r>
        <w:rPr>
          <w:rFonts w:ascii="Times New Roman" w:eastAsia="SimSun" w:hAnsi="Times New Roman" w:cs="Times New Roman"/>
          <w:sz w:val="27"/>
          <w:szCs w:val="27"/>
          <w:u w:val="single"/>
          <w:lang w:bidi="hi-IN"/>
        </w:rPr>
        <w:t xml:space="preserve">среднее общее </w:t>
      </w:r>
      <w:proofErr w:type="gramStart"/>
      <w:r>
        <w:rPr>
          <w:rFonts w:ascii="Times New Roman" w:eastAsia="SimSun" w:hAnsi="Times New Roman" w:cs="Times New Roman"/>
          <w:sz w:val="27"/>
          <w:szCs w:val="27"/>
          <w:u w:val="single"/>
          <w:lang w:bidi="hi-IN"/>
        </w:rPr>
        <w:t>образование,  10</w:t>
      </w:r>
      <w:proofErr w:type="gramEnd"/>
      <w:r>
        <w:rPr>
          <w:rFonts w:ascii="Times New Roman" w:eastAsia="SimSun" w:hAnsi="Times New Roman" w:cs="Times New Roman"/>
          <w:sz w:val="27"/>
          <w:szCs w:val="27"/>
          <w:u w:val="single"/>
          <w:lang w:bidi="hi-IN"/>
        </w:rPr>
        <w:t xml:space="preserve"> класс</w:t>
      </w:r>
    </w:p>
    <w:p w:rsidR="0001293A" w:rsidRDefault="0001293A" w:rsidP="0001293A">
      <w:pPr>
        <w:widowControl w:val="0"/>
        <w:spacing w:after="0" w:line="240" w:lineRule="auto"/>
        <w:ind w:left="40"/>
        <w:jc w:val="center"/>
        <w:rPr>
          <w:rFonts w:ascii="Liberation Serif" w:eastAsia="SimSun" w:hAnsi="Liberation Serif" w:cs="Times New Roman"/>
          <w:sz w:val="27"/>
          <w:szCs w:val="27"/>
          <w:lang w:bidi="hi-IN"/>
        </w:rPr>
      </w:pPr>
      <w:r>
        <w:rPr>
          <w:rFonts w:ascii="Liberation Serif" w:eastAsia="SimSun" w:hAnsi="Liberation Serif" w:cs="Times New Roman"/>
          <w:b/>
          <w:bCs/>
          <w:sz w:val="17"/>
          <w:szCs w:val="17"/>
          <w:lang w:bidi="hi-IN"/>
        </w:rPr>
        <w:t>(начальное, основное, среднее/ класс)</w:t>
      </w:r>
    </w:p>
    <w:p w:rsidR="0001293A" w:rsidRDefault="0001293A" w:rsidP="0001293A">
      <w:pPr>
        <w:widowControl w:val="0"/>
        <w:spacing w:after="242" w:line="240" w:lineRule="auto"/>
        <w:rPr>
          <w:rFonts w:ascii="Liberation Serif" w:eastAsia="SimSun" w:hAnsi="Liberation Serif" w:cs="Times New Roman"/>
          <w:b/>
          <w:bCs/>
          <w:color w:val="000000"/>
          <w:sz w:val="17"/>
          <w:szCs w:val="17"/>
          <w:lang w:bidi="hi-IN"/>
        </w:rPr>
      </w:pPr>
      <w:r>
        <w:rPr>
          <w:rFonts w:ascii="Liberation Serif" w:eastAsia="SimSun" w:hAnsi="Liberation Serif" w:cs="Times New Roman"/>
          <w:b/>
          <w:bCs/>
          <w:sz w:val="17"/>
          <w:szCs w:val="17"/>
          <w:lang w:bidi="hi-IN"/>
        </w:rPr>
        <w:t xml:space="preserve">        </w:t>
      </w:r>
    </w:p>
    <w:p w:rsidR="0001293A" w:rsidRDefault="0001293A" w:rsidP="0001293A">
      <w:pPr>
        <w:widowControl w:val="0"/>
        <w:spacing w:after="9" w:line="240" w:lineRule="auto"/>
        <w:ind w:left="40"/>
        <w:rPr>
          <w:rFonts w:ascii="Liberation Serif" w:eastAsia="SimSun" w:hAnsi="Liberation Serif" w:cs="Times New Roman"/>
          <w:b/>
          <w:bCs/>
          <w:sz w:val="17"/>
          <w:szCs w:val="17"/>
          <w:lang w:bidi="hi-IN"/>
        </w:rPr>
      </w:pPr>
    </w:p>
    <w:p w:rsidR="0001293A" w:rsidRDefault="0001293A" w:rsidP="0001293A">
      <w:pPr>
        <w:widowControl w:val="0"/>
        <w:spacing w:after="0" w:line="240" w:lineRule="auto"/>
        <w:rPr>
          <w:rFonts w:ascii="Liberation Serif" w:eastAsia="Times New Roman" w:hAnsi="Liberation Serif" w:cs="Times New Roman"/>
          <w:i/>
          <w:iCs/>
          <w:sz w:val="28"/>
          <w:szCs w:val="28"/>
          <w:lang w:eastAsia="ru-RU" w:bidi="hi-IN"/>
        </w:rPr>
      </w:pPr>
      <w:r>
        <w:rPr>
          <w:rFonts w:ascii="Liberation Serif" w:eastAsia="Times New Roman" w:hAnsi="Liberation Serif" w:cs="Times New Roman"/>
          <w:iCs/>
          <w:sz w:val="28"/>
          <w:szCs w:val="28"/>
          <w:lang w:bidi="hi-IN"/>
        </w:rPr>
        <w:t xml:space="preserve">Количество часов </w:t>
      </w:r>
      <w:r>
        <w:rPr>
          <w:rFonts w:ascii="Liberation Serif" w:eastAsia="Times New Roman" w:hAnsi="Liberation Serif" w:cs="Times New Roman"/>
          <w:b/>
          <w:i/>
          <w:iCs/>
          <w:sz w:val="28"/>
          <w:szCs w:val="28"/>
          <w:u w:val="single"/>
          <w:lang w:bidi="hi-IN"/>
        </w:rPr>
        <w:t>7</w:t>
      </w:r>
      <w:r>
        <w:rPr>
          <w:rFonts w:eastAsia="Times New Roman" w:cs="Times New Roman"/>
          <w:b/>
          <w:i/>
          <w:iCs/>
          <w:sz w:val="28"/>
          <w:szCs w:val="28"/>
          <w:u w:val="single"/>
          <w:lang w:bidi="hi-IN"/>
        </w:rPr>
        <w:t>2</w:t>
      </w:r>
      <w:r>
        <w:rPr>
          <w:rFonts w:ascii="Liberation Serif" w:eastAsia="Times New Roman" w:hAnsi="Liberation Serif" w:cs="Times New Roman"/>
          <w:b/>
          <w:i/>
          <w:iCs/>
          <w:sz w:val="28"/>
          <w:szCs w:val="28"/>
          <w:u w:val="single"/>
          <w:lang w:bidi="hi-IN"/>
        </w:rPr>
        <w:t xml:space="preserve"> час</w:t>
      </w:r>
      <w:r>
        <w:rPr>
          <w:rFonts w:eastAsia="Times New Roman" w:cs="Times New Roman"/>
          <w:b/>
          <w:i/>
          <w:iCs/>
          <w:sz w:val="28"/>
          <w:szCs w:val="28"/>
          <w:u w:val="single"/>
          <w:lang w:bidi="hi-IN"/>
        </w:rPr>
        <w:t>а</w:t>
      </w:r>
      <w:r>
        <w:rPr>
          <w:rFonts w:ascii="Liberation Serif" w:eastAsia="Times New Roman" w:hAnsi="Liberation Serif" w:cs="Times New Roman"/>
          <w:b/>
          <w:i/>
          <w:iCs/>
          <w:sz w:val="28"/>
          <w:szCs w:val="28"/>
          <w:u w:val="single"/>
          <w:lang w:bidi="hi-IN"/>
        </w:rPr>
        <w:t xml:space="preserve"> год (</w:t>
      </w:r>
      <w:proofErr w:type="gramStart"/>
      <w:r>
        <w:rPr>
          <w:rFonts w:ascii="Liberation Serif" w:eastAsia="Times New Roman" w:hAnsi="Liberation Serif" w:cs="Times New Roman"/>
          <w:b/>
          <w:i/>
          <w:iCs/>
          <w:sz w:val="28"/>
          <w:szCs w:val="28"/>
          <w:u w:val="single"/>
          <w:lang w:bidi="hi-IN"/>
        </w:rPr>
        <w:t>2  часа</w:t>
      </w:r>
      <w:proofErr w:type="gramEnd"/>
      <w:r>
        <w:rPr>
          <w:rFonts w:ascii="Liberation Serif" w:eastAsia="Times New Roman" w:hAnsi="Liberation Serif" w:cs="Times New Roman"/>
          <w:b/>
          <w:i/>
          <w:iCs/>
          <w:sz w:val="28"/>
          <w:szCs w:val="28"/>
          <w:u w:val="single"/>
          <w:lang w:bidi="hi-IN"/>
        </w:rPr>
        <w:t xml:space="preserve"> в неделю).</w:t>
      </w:r>
    </w:p>
    <w:p w:rsidR="0001293A" w:rsidRDefault="0001293A" w:rsidP="0001293A">
      <w:pPr>
        <w:widowControl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bidi="hi-IN"/>
        </w:rPr>
      </w:pPr>
      <w:proofErr w:type="gramStart"/>
      <w:r>
        <w:rPr>
          <w:rFonts w:ascii="Liberation Serif" w:eastAsia="Times New Roman" w:hAnsi="Liberation Serif" w:cs="Times New Roman"/>
          <w:bCs/>
          <w:sz w:val="28"/>
          <w:szCs w:val="28"/>
          <w:lang w:bidi="hi-IN"/>
        </w:rPr>
        <w:t>Учитель:  Шевцова</w:t>
      </w:r>
      <w:proofErr w:type="gramEnd"/>
      <w:r>
        <w:rPr>
          <w:rFonts w:ascii="Liberation Serif" w:eastAsia="Times New Roman" w:hAnsi="Liberation Serif" w:cs="Times New Roman"/>
          <w:bCs/>
          <w:sz w:val="28"/>
          <w:szCs w:val="28"/>
          <w:lang w:bidi="hi-IN"/>
        </w:rPr>
        <w:t xml:space="preserve"> Надежда Николаевна</w:t>
      </w:r>
    </w:p>
    <w:p w:rsidR="0001293A" w:rsidRDefault="0001293A" w:rsidP="0001293A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bidi="hi-IN"/>
        </w:rPr>
      </w:pPr>
    </w:p>
    <w:p w:rsidR="0001293A" w:rsidRDefault="0001293A" w:rsidP="0001293A">
      <w:pPr>
        <w:widowControl w:val="0"/>
        <w:suppressAutoHyphens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022 - 2023 учебный год</w:t>
      </w:r>
    </w:p>
    <w:p w:rsidR="0001293A" w:rsidRDefault="0001293A" w:rsidP="008D27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293A" w:rsidRDefault="0001293A" w:rsidP="008D27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Предлагаемая рабочая программа реа</w:t>
      </w:r>
      <w:r>
        <w:rPr>
          <w:rFonts w:ascii="Times New Roman" w:hAnsi="Times New Roman" w:cs="Times New Roman"/>
          <w:color w:val="000000"/>
          <w:sz w:val="28"/>
          <w:szCs w:val="28"/>
        </w:rPr>
        <w:t>лизуется при использовании учеб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ников «Биология. 10 класс» и «Биолог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ия. 11 класс» под редакцией про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фессора В. В. Пасечника. Программа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ставлена в соответствии с требо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ваниями к результатам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утверждёнными Фе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деральным государственным образовательным стандартом среднего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Изучение курса «Биология» в старшей школе направлено на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формирование системы биологических знаний как компонента естественно-научной картины мира;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развитие личности обучающихся,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интеллектуальное и нравствен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ное совершенствование, формирование у них гуманистических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и экологически целесообразного поведения в быту и трудовой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будущей практической деятельности.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биологического образования в старшей школе формулируются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нескольких уровнях: глобальном,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метап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редметном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личностном и предмет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ном, на уровне требований к результатам освоения содержания предметных программ.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Глобальные цели биологического образования являются общими для основной и старшей школы и определяются социальными требованиями,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том числе изменением социальной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итуации развития — ростом инфор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мационных перегрузок, изменением ха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рактера и способов общения и со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циальных взаимодействий (объёмы и способы получения информации порождают ряд особенностей развития современных подростков). Наиболее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продуктивными для решения задач разв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ития подростка являются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социомо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ральная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и интеллектуальная взрослость.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Помимо этого, глобальные цели формулируются с учётом рассмотрения биологического образования как компонента системы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целом, поэтому они являются наиболее общими и социально значимыми.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С учётом вышеназванных подходов глобальными целями биологического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образования являются: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социализация обучающихся как вхождение в мир культуры и социальных отношений, обеспечивающее включение учащихся в ту или 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группу либо общность — носителя её но</w:t>
      </w:r>
      <w:r>
        <w:rPr>
          <w:rFonts w:ascii="Times New Roman" w:hAnsi="Times New Roman" w:cs="Times New Roman"/>
          <w:color w:val="000000"/>
          <w:sz w:val="28"/>
          <w:szCs w:val="28"/>
        </w:rPr>
        <w:t>рм, ценностей, ориентаций, осваи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ваемых в процессе знакомства с миром живой природы;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приобщение к познавательной культуре как системе познавательных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(научных) ценностей, накопленных обществом в сфере биологической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науки.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Помимо этого, биологическое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 на старшей ступени призва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 обеспечить: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развитие познавательных качеств личности, в том числе познавательного интереса к изучению общих биоло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гических закономерностей и само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му процессу научного познания;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овладение учебно-познавательными и ценностно-смысловыми компетентностями для формирования познавательной и нравственной культуры,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— формирование экологического сознания, ценностного отношения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живой природе и человеку.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06C0E" w:rsidRPr="008D2712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Pr="008D2712" w:rsidRDefault="001E5557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</w:t>
      </w:r>
      <w:r w:rsidR="008D2712"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КУРСА БИОЛОГИИ</w:t>
      </w:r>
    </w:p>
    <w:p w:rsidR="00F06C0E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Деятельность образовательного учреждения общего образования в обучении биологии в средней школе должна быть направлена на достижение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следующих </w:t>
      </w: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личностных результатов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Патриотическое воспитание: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Гражданское воспитание: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Духовно-нравственное воспитание: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понимание значимости нравственного аспекта деятельности человека в медицине и биологии.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Эстетическое воспитание: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понимание роли биологии в формировании эстетической культуры личности.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понимание роли биологической науки в формировании научного мировоззрения;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развитие научной любознательности, интереса к биологической науке, навыков исследовательской деятельности.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Формирование культуры здоровья: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55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E5557">
        <w:rPr>
          <w:rFonts w:ascii="Times New Roman" w:hAnsi="Times New Roman" w:cs="Times New Roman"/>
          <w:sz w:val="28"/>
          <w:szCs w:val="28"/>
        </w:rPr>
        <w:t xml:space="preserve"> навыка рефлексии, управление собственным эмоциональным состоянием.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Трудовое воспитание: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Экологическое воспитание: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ориентация на применение биологических знаний при решении задач в области окружающей среды;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осознание экологических проблем и путей их решения;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1E5557" w:rsidRPr="001E5557" w:rsidRDefault="001E5557" w:rsidP="001E55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557">
        <w:rPr>
          <w:rFonts w:ascii="Times New Roman" w:hAnsi="Times New Roman" w:cs="Times New Roman"/>
          <w:sz w:val="28"/>
          <w:szCs w:val="28"/>
        </w:rPr>
        <w:t>Адаптация обучающегося к изменяющимся условиям социальной и природной среды:</w:t>
      </w:r>
    </w:p>
    <w:p w:rsidR="001E5557" w:rsidRPr="00FF760D" w:rsidRDefault="001E5557" w:rsidP="001E5557">
      <w:pPr>
        <w:pStyle w:val="a4"/>
        <w:jc w:val="both"/>
      </w:pPr>
      <w:r w:rsidRPr="001E5557">
        <w:rPr>
          <w:rFonts w:ascii="Times New Roman" w:hAnsi="Times New Roman" w:cs="Times New Roman"/>
          <w:sz w:val="28"/>
          <w:szCs w:val="28"/>
        </w:rPr>
        <w:t>адекватная оценка изменяющихся условий</w:t>
      </w:r>
      <w:r>
        <w:t>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освоения выпускниками старшей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школы базового курса биологии являются: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овладение составляющими иссле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довательской и проектной деятель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ности, включая умения видеть проблему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, ставить вопросы, выдвигать ги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потезы, давать определения понятиям, классифицирова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ть, наблюдать, про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водить эксперименты, делать выводы и з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аключения, структурировать мате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риал, объяснять, доказывать, защищать свои идеи;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умение работать с разными источниками биологической информации: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находить биологическую информацию в различных источниках (учебнике,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научно-популярной литературе, биологических словарях и справочниках),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анализировать и оценивать информацию, преобразовывать информацию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из одной формы в другую;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способность выбирать целевые и смысловые установки в своих действиях и поступках по отношению к живой природе, своему здоровью 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здоровью окружающих;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4) умение адекватно использовать речевые средства для дискуссии 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аргументации своей позиции, сравнива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ть разные точки зрения, аргумен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тировать свою точку зрения, отстаивать свою позицию.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освоения выпускниками старшей школы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курса биологии базового уровня являются: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познавательной (интеллектуальной) сфере: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1) характеристика содержания биологических теорий (клеточная, эволюционная теория Дарвина); учения Верн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адского о биосфере; законов Мен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деля, закономерностей изменчивости;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вклада выдающихся учёных в раз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витие биологической науки;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2) выделение существенных признаков биологических объектов (клеток: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растительных и животных, доядерных и ядерных, половых и соматических;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организмов: одноклеточных и многоклет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очных; видов, экосистем, биосфе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ры) и процессов (обмен веществ, разм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ножение, деление клетки, оплодо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творение, действие искусственного и естественного отбора, формирование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приспособленности, образование видов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, круговорот веществ и превраще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ния энергии в экосистемах и биосфере);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3) объяснение роли биологии в формировании научного мировоззрения;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вклада биологических теорий в форми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рование современной естественно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научной картины мира; отрицательного влияния алкоголя, никотина, наркотических веществ на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человека; влияния мутагенов на организм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человека, экологических факторов на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организмы; причин эволюции, из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меняемости видов, нарушений развития 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рганизмов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>, наследственных заболеваний, мутаций, устойчивости и смены экосистем;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4) приведение доказательств (аргументация) единства живой и неживой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5) умение пользоваться биологической терминологией и символикой;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6) решение элементарных биологических задач; составление элементарных схем скрещивания и схем переноса веществ и энергии в экосистемах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(цепи питания);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7) описание особей видов по морфологическому критерию;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8) выявление изменчивости, приспо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соблений организмов к среде оби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тания, источников мутагенов в окружающ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ей среде (косвенно), антропоген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ных изменений в экосистемах своей местности; изменений в экосистемах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на биологических моделях;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9) сравнение биологических объектов (химический состав тел живой и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неживой природы, зародыш человека и других млекопитающих, природные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экосистемы и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агроэкосистемы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своей местности), процессов (естественный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и искусственный отбор, половое и бес</w:t>
      </w:r>
      <w:r w:rsidR="00F06C0E">
        <w:rPr>
          <w:rFonts w:ascii="Times New Roman" w:hAnsi="Times New Roman" w:cs="Times New Roman"/>
          <w:color w:val="000000"/>
          <w:sz w:val="28"/>
          <w:szCs w:val="28"/>
        </w:rPr>
        <w:t>полое размножение) и формулиров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ка выводов на основе сравнения.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ценностно-ориентационной сфере: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анализ и оценка различных гипотез сущности жизни, происхожде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человека и возникновения жизн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и, глобальных экологических про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блем и путей их решения, последствий собственной деятельности в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окружающей среде; биологической информации, получаемой из разных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источников;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оценка этических аспектов некоторых исследований в области биотехнологии (клонирование, искусственное оплодотворение, направленное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изменение генома).</w:t>
      </w:r>
    </w:p>
    <w:p w:rsidR="009367AF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сфере трудовой деятельности: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овладение умениями и навыками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постановки биологических экспериментов и объяснения их результатов.</w:t>
      </w:r>
    </w:p>
    <w:p w:rsidR="008D2712" w:rsidRPr="009367AF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сфере физической деятельности: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обоснование и соблюдение мер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профилактики вирусных заболеваний, вредных привычек (курение, употребление алкоголя, наркомания); правил поведения в окружающей среде.</w:t>
      </w:r>
    </w:p>
    <w:p w:rsidR="00F06C0E" w:rsidRPr="008D2712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СОДЕРЖАНИЕ КУРСА БИОЛОГИИ</w:t>
      </w:r>
    </w:p>
    <w:p w:rsidR="00F06C0E" w:rsidRPr="009367AF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Биология как комплекс наук о живой природе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Биология как комплексная наука, мет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оды научного познания, использу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емые в биологии. Современные направления в биологии. Роль биологии в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формировании современной научной к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артины мира, практическое значе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ние биологических знаний.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Биологические системы как предмет изучения биологии.</w:t>
      </w:r>
    </w:p>
    <w:p w:rsidR="00F06C0E" w:rsidRPr="009367AF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Структурные и функциональные основы жизни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Молекулярные основы жизни. Неорганические вещества, их значение.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Органические вещества (углеводы, липиды, белки, нуклеиновые кислоты,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АТФ) и их значение. Биополимеры. Др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угие органические вещества клет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ки.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Нанотехнологии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биологии.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Цитология, методы цитологии. Роль клеточной теории в становлении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современной естественно-научной картины мира. Клетки прокариот 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эукариот. Основные части и органоиды клетки, их функции.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Вирусы — неклеточная форма жизни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меры профилактики вирусных за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болеваний.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Жизнедеятельность клетки. Пластиче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ский обмен. Фотосинтез, хемосин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тез. Биосинтез белка. Энергетический об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мен. Хранение, передача и реали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зация наследственной информации в клетке. Генетический код. Ген, геном.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Геномика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Влияние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наркогенных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веществ на процессы в клетке.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Клеточный цикл: интерфаза и деление. Митоз и мейоз, их значение.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Соматические и половые клетки.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 — единое целое.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Жизнедеятельность организма. Регуляция функций организма, гомеостаз.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Размножение организмов (бесполое и половое). Способы размножения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наркотических веществ на эмбрио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нальное развитие человека. Жизненные циклы разных групп организмов.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Генетика, методы генетики. Генетическая терминология и символика.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Генетика человека. Наследственные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заболевания человека и их пред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упреждение. Этические аспекты в области медицинской генетики.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Доместикация и селекция. Методы сел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екции. Биотехнология, её направ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 и перспективы развития. Биобезопасность.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Теория эволюции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эволюционных идей, эвол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юционная теория Ч. Дарвина. Син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тетическая теория эволюции. Свидетельства эволюции живой природы.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Микроэволюция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макроэволюция. Вид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его критерии. Популяция — эле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ментарная единица эволюции. Движущие силы эволюции, их влияние на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генофонд популяции. Направления эволюции.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Многообразие организмов как резу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льтат эволюции. Принципы класси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фикации, систематика.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жизни на Земле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Гипотезы происхождения жизни на Земле. Основные этапы эволюции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органического мира на Земле.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Современные представления о происхождении человека. Эволюция человека (антропогенез). Движущие силы антропогенеза. Расы человека, их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происхождение и единство.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Организмы и окружающая среда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Приспособления организмов к действию экологических факторов.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Биогеоценоз. Экосистема. Разнообразие экосистем. Взаимоо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ношения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популяций разных видов в экосистеме.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Круговорот веществ и поток энер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гии в экосистеме. Устойчивость и дина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мика экосистем. Последствия вли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яния деятельности человека на экосистемы. Сохранение биоразнообразия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основа устойчивости экосистемы.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Структура биосферы. Закономерности существования биосферы. 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Круго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вороты веществ в биосфере.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Глобальные антропогенные изменен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в биосфере. Проблемы устойчи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вого развития.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Перспективы развития биологических наук.</w:t>
      </w:r>
    </w:p>
    <w:p w:rsidR="009367AF" w:rsidRDefault="009367AF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Примерный перечень лабораторных</w:t>
      </w:r>
      <w:r w:rsidR="00F06C0E" w:rsidRPr="009367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практических работ (на выбор учителя)</w:t>
      </w:r>
    </w:p>
    <w:p w:rsidR="009367AF" w:rsidRDefault="009367AF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Использование различных методов при изучении биологических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объектов.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16. Решение элементарных задач по молекулярной биологии.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17. Выявление признаков сходства за</w:t>
      </w:r>
      <w:r w:rsidR="00F06C0E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родышей человека и других позво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ночных животных как доказательство их родства.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18. Составление элементарных схем скрещивания.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 Решение генетических задач.</w:t>
      </w:r>
    </w:p>
    <w:p w:rsidR="008D2712" w:rsidRPr="008D2712" w:rsidRDefault="008D2712" w:rsidP="001E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21. Составление и анализ родословных человека.</w:t>
      </w:r>
    </w:p>
    <w:p w:rsidR="00F06C0E" w:rsidRPr="009367AF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F06C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ПЛАНИРУЕМЫЕ РЕЗУЛЬТАТЫ</w:t>
      </w:r>
      <w:r w:rsidR="00F06C0E" w:rsidRPr="009367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ИЗУЧЕНИЯ КУРСА БИОЛОГИИ</w:t>
      </w:r>
    </w:p>
    <w:p w:rsidR="00F06C0E" w:rsidRPr="009367AF" w:rsidRDefault="00F06C0E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результате изучения учебного предмета «Биология» на уровне среднего</w:t>
      </w:r>
    </w:p>
    <w:p w:rsidR="008D2712" w:rsidRPr="008D2712" w:rsidRDefault="008D2712" w:rsidP="0093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общего образования выпускник на базовом уровне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научится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раскрывать на примерах роль б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иологии в формировании современ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ной научной картины мира и в практической деятельности людей;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понимать и описывать взаимо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связь между естественными наука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ми: биологией, физикой, химией; устанавливать взаимосвязь природных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явлений;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понимать смысл, различать и описывать системную связь между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основополагающими биологическими понятиями: клетка, организм, вид,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экосистема, биосфера;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—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формулировать гипотезы на основании предложенной биологической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 и предлагать варианты проверки гипотез;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сравнивать биологические объект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 между собой по заданным крите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риям, делать выводы и умозаключения на основе сравнения;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обосновывать единство живой и 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неживой природы, взаимосвязи ор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ганизмов и окружающей среды на основе биологических теорий;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приводить примеры веществ осно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вных групп органических соедине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ний клетки (белков, жиров, углеводов, нуклеиновых кислот);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распознавать клетки (прокариот и эукариот, растений и животн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х)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описанию, на схематических изображе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ниях; устанавливать связь строе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ния и функций компонентов клетки, обосновывать многообразие клеток;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распознавать популяцию и биоло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гический вид по основным призна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кам;</w:t>
      </w:r>
    </w:p>
    <w:p w:rsidR="008D2712" w:rsidRPr="008D2712" w:rsidRDefault="008D2712" w:rsidP="009367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многообразие организмов, применяя эволюционную теорию;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причины наследственных заболеваний;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выявлять изменчивость у организмов; сравнивать наследственную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ненаследственную изменчивость;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выявлять морфологические, физи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ологические, поведенческие адап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тации организмов к среде обитания и действию экологических факторов;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составлять схемы переноса веществ и энергии в экосистеме (цепи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питания);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приводить доказательства необходимости сохранения биоразнообразия для устойчивого развития и охраны окружающей среды;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достоверность биологической информации, полученной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 разных источников;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представлять биологическую информа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цию в виде текста, таблицы, гра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фика, диаграммы и делать выводы на основании представленных данных;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роль достижений генетики, селекции, биотехнологии в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практической деятельности человека;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объяснять негативное влияние вещ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еств (алкоголя, никотина, нарко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тических веществ) на зародышевое развитие человека.</w:t>
      </w:r>
    </w:p>
    <w:p w:rsidR="009367AF" w:rsidRPr="009367AF" w:rsidRDefault="009367AF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Выпускник на базовом уровне </w:t>
      </w:r>
      <w:r w:rsidRPr="008D27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получит возможность научиться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9367AF" w:rsidRPr="009367AF" w:rsidRDefault="009367AF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— давать научное объяснение биол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огическим фактам, процессам, яв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лениям, закономерностям, используя биологические теории (клеточную,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эволюционную), учение о биосфере, 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законы наследственности, законо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мерности изменчивости;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характеризовать современные направления в развитии биологии;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описывать их возможное использование в практической деятельности;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сравнивать способы деления клетки (митоз и мейоз);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решать задачи на построение фрагмента второй цепи ДНК по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предложенному фрагменту первой, 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иРНК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spellStart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мРНК</w:t>
      </w:r>
      <w:proofErr w:type="spellEnd"/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по участку ДНК;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решать задачи на определение количества хромосом в соматических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половых клетках, а также в клетках перед началом деления (мейоза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или митоза) и по его окончании (для многоклеточных организмов);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решать генетические задачи на моногибридное скрещивание, составлять схемы моногибридного скре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щивания, применяя законы наслед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ственности и используя биологическую терминологию и символику;</w:t>
      </w:r>
    </w:p>
    <w:p w:rsidR="008D2712" w:rsidRPr="008D2712" w:rsidRDefault="008D2712" w:rsidP="008D2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устанавливать тип наследован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ия и характер проявления призна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 по заданной схеме родословной, применяя законы наследственности;</w:t>
      </w:r>
    </w:p>
    <w:p w:rsidR="009367AF" w:rsidRDefault="008D2712" w:rsidP="009367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— оценивать результаты взаимодействия человека и окружающей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среды, прогнозировать возможные последствия деятельности человека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D27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существования отдельных биолог</w:t>
      </w:r>
      <w:r w:rsidR="009367AF"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ических объектов и целых природ</w:t>
      </w:r>
      <w:r w:rsidRPr="009367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ных сообществ.</w:t>
      </w:r>
    </w:p>
    <w:p w:rsidR="001E5557" w:rsidRDefault="009367AF" w:rsidP="001E5557">
      <w:pPr>
        <w:spacing w:after="0" w:line="299" w:lineRule="auto"/>
        <w:ind w:right="518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 w:type="page"/>
      </w:r>
      <w:r w:rsidR="001E5557"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1E5557" w:rsidRDefault="001E5557" w:rsidP="001E5557">
      <w:pPr>
        <w:spacing w:after="0" w:line="299" w:lineRule="auto"/>
        <w:ind w:right="5187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10356" w:type="dxa"/>
        <w:tblInd w:w="-194" w:type="dxa"/>
        <w:tblCellMar>
          <w:left w:w="97" w:type="dxa"/>
          <w:right w:w="37" w:type="dxa"/>
        </w:tblCellMar>
        <w:tblLook w:val="04A0" w:firstRow="1" w:lastRow="0" w:firstColumn="1" w:lastColumn="0" w:noHBand="0" w:noVBand="1"/>
      </w:tblPr>
      <w:tblGrid>
        <w:gridCol w:w="3172"/>
        <w:gridCol w:w="969"/>
        <w:gridCol w:w="3096"/>
        <w:gridCol w:w="3119"/>
      </w:tblGrid>
      <w:tr w:rsidR="001E5557" w:rsidTr="001E5557">
        <w:trPr>
          <w:trHeight w:val="1259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>
            <w:pPr>
              <w:ind w:left="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>
            <w:pPr>
              <w:ind w:right="2"/>
              <w:jc w:val="center"/>
            </w:pPr>
            <w:r w:rsidRPr="00E96AF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bidi="en-US"/>
              </w:rPr>
              <w:t>Кол-во часов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Pr="007A3D9F" w:rsidRDefault="001E5557" w:rsidP="001E5557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en-US"/>
              </w:rPr>
            </w:pPr>
            <w:proofErr w:type="spellStart"/>
            <w:r w:rsidRPr="007A3D9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en-US"/>
              </w:rPr>
              <w:t>Практ</w:t>
            </w:r>
            <w:proofErr w:type="spellEnd"/>
            <w:r w:rsidRPr="007A3D9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en-US"/>
              </w:rPr>
              <w:t>.</w:t>
            </w:r>
          </w:p>
          <w:p w:rsidR="001E5557" w:rsidRPr="007A3D9F" w:rsidRDefault="001E5557" w:rsidP="001E5557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en-US"/>
              </w:rPr>
            </w:pPr>
            <w:r w:rsidRPr="007A3D9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en-US"/>
              </w:rPr>
              <w:t xml:space="preserve"> и </w:t>
            </w:r>
            <w:proofErr w:type="spellStart"/>
            <w:r w:rsidRPr="007A3D9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en-US"/>
              </w:rPr>
              <w:t>лабор</w:t>
            </w:r>
            <w:proofErr w:type="spellEnd"/>
            <w:r w:rsidRPr="007A3D9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en-US"/>
              </w:rPr>
              <w:t xml:space="preserve">. </w:t>
            </w:r>
          </w:p>
          <w:p w:rsidR="001E5557" w:rsidRDefault="001E5557" w:rsidP="001E5557">
            <w:pPr>
              <w:ind w:right="2"/>
              <w:jc w:val="center"/>
            </w:pPr>
            <w:r w:rsidRPr="007A3D9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en-US"/>
              </w:rPr>
              <w:t>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Pr="007A3D9F" w:rsidRDefault="001E5557" w:rsidP="001E5557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en-US"/>
              </w:rPr>
            </w:pPr>
            <w:r w:rsidRPr="007A3D9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en-US"/>
              </w:rPr>
              <w:t xml:space="preserve">Контр. </w:t>
            </w:r>
          </w:p>
          <w:p w:rsidR="001E5557" w:rsidRDefault="001E5557" w:rsidP="001E5557">
            <w:pPr>
              <w:ind w:right="2"/>
              <w:jc w:val="center"/>
            </w:pPr>
            <w:r w:rsidRPr="007A3D9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en-US"/>
              </w:rPr>
              <w:t>тесты</w:t>
            </w:r>
          </w:p>
        </w:tc>
      </w:tr>
      <w:tr w:rsidR="001E5557" w:rsidTr="001E5557">
        <w:trPr>
          <w:trHeight w:val="550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ОРГАНИЗМЕННЫЙ УРОВЕНЬ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>
            <w:pPr>
              <w:ind w:right="2"/>
              <w:jc w:val="center"/>
            </w:pPr>
            <w:r>
              <w:t>10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>
            <w:pPr>
              <w:ind w:right="2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>
            <w:pPr>
              <w:ind w:right="2"/>
              <w:jc w:val="center"/>
            </w:pPr>
          </w:p>
        </w:tc>
      </w:tr>
      <w:tr w:rsidR="001E5557" w:rsidTr="001E5557">
        <w:trPr>
          <w:trHeight w:val="692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>
            <w:pPr>
              <w:spacing w:line="27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ПОПУЛЯЦИОННО-ВИДОВОЙ УРОВЕНЬ. </w:t>
            </w:r>
          </w:p>
          <w:p w:rsidR="001E5557" w:rsidRDefault="001E5557" w:rsidP="001E555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</w:tr>
      <w:tr w:rsidR="001E5557" w:rsidTr="001E5557">
        <w:trPr>
          <w:trHeight w:val="41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>
            <w:pPr>
              <w:spacing w:line="30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ЭКОСИТЕМНЫЙ УРОВЕНЬ </w:t>
            </w:r>
          </w:p>
          <w:p w:rsidR="001E5557" w:rsidRDefault="001E5557" w:rsidP="001E555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</w:tr>
      <w:tr w:rsidR="001E5557" w:rsidTr="001E5557">
        <w:trPr>
          <w:trHeight w:val="41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>
            <w:pPr>
              <w:spacing w:line="30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БИОСФЕРНЫЙ УРОВЕНЬ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</w:tr>
      <w:tr w:rsidR="001E5557" w:rsidTr="001E5557">
        <w:trPr>
          <w:trHeight w:val="418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>
            <w:pPr>
              <w:spacing w:line="30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57" w:rsidRDefault="001E5557" w:rsidP="001E5557"/>
        </w:tc>
      </w:tr>
    </w:tbl>
    <w:p w:rsidR="009367AF" w:rsidRDefault="009367AF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367AF" w:rsidRDefault="009367AF" w:rsidP="0093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9367AF" w:rsidSect="000129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858C0" w:rsidRDefault="009367AF" w:rsidP="0093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A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856"/>
        <w:gridCol w:w="867"/>
        <w:gridCol w:w="864"/>
        <w:gridCol w:w="2859"/>
        <w:gridCol w:w="2268"/>
        <w:gridCol w:w="1385"/>
        <w:gridCol w:w="5453"/>
      </w:tblGrid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959" w:type="dxa"/>
          </w:tcPr>
          <w:p w:rsidR="008567B7" w:rsidRPr="00EF6528" w:rsidRDefault="008567B7" w:rsidP="00641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08" w:type="dxa"/>
          </w:tcPr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учащихся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8567B7" w:rsidRPr="00EF6528" w:rsidTr="00951D8D">
        <w:trPr>
          <w:trHeight w:val="502"/>
        </w:trPr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4"/>
          </w:tcPr>
          <w:p w:rsidR="008567B7" w:rsidRPr="00EF6528" w:rsidRDefault="008567B7" w:rsidP="00641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Организменный уровень (10 ч)</w:t>
            </w:r>
          </w:p>
        </w:tc>
        <w:tc>
          <w:tcPr>
            <w:tcW w:w="6381" w:type="dxa"/>
            <w:gridSpan w:val="2"/>
          </w:tcPr>
          <w:p w:rsidR="008567B7" w:rsidRPr="00EF6528" w:rsidRDefault="008567B7" w:rsidP="00641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567B7" w:rsidRPr="00EF6528" w:rsidRDefault="008567B7" w:rsidP="00641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rPr>
          <w:trHeight w:val="1069"/>
        </w:trPr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87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азмножение организмов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деятельности и составление её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особь, бесполое и половое размножение, гаплоидный и диплоидный наборы хромосом,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гаметы, семенники, яичники, гермафродитизм.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 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обсуждении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тельности организмов.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тельная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с различными источ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никами информации, её критическая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 интерпретация.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</w:p>
          <w:p w:rsidR="008567B7" w:rsidRPr="00EF6528" w:rsidRDefault="008567B7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биологии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П.1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3-5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</w:t>
            </w:r>
          </w:p>
        </w:tc>
        <w:tc>
          <w:tcPr>
            <w:tcW w:w="3906" w:type="dxa"/>
          </w:tcPr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гаметогенез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оогенез, сперматогенез, напра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тельца, наружное оплодотворе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внутреннее оплодотворение,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акросома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зигота.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общение и 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 учёто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позиций других участников дея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обсуждении изучаемого мате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  <w:p w:rsidR="008567B7" w:rsidRPr="00EF6528" w:rsidRDefault="008567B7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П.2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</w:t>
            </w:r>
          </w:p>
          <w:p w:rsidR="008567B7" w:rsidRPr="00EF6528" w:rsidRDefault="008567B7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организмов. Биогенетиче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ский закон</w:t>
            </w:r>
          </w:p>
        </w:tc>
        <w:tc>
          <w:tcPr>
            <w:tcW w:w="3906" w:type="dxa"/>
          </w:tcPr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онтогенез, филогенез, эмбрио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пери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од, постэмбриональный период, дробление,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бластомеры, бластула, гаструла,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эктодерма,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энтодерма, мезодерма, нейрула, нервная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трубка,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иогенетический</w:t>
            </w:r>
            <w:proofErr w:type="spellEnd"/>
            <w:proofErr w:type="gram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закон.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обсуждении особенностей инди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у разных групп орга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 различными источ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никами информации о жизненных циклах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разных групп организмов, её критическая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оценка и интерпретация.</w:t>
            </w:r>
          </w:p>
          <w:p w:rsidR="008567B7" w:rsidRPr="00EF6528" w:rsidRDefault="008567B7" w:rsidP="001F0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собственной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ИКТ для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подготовки мульти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презентаций.</w:t>
            </w:r>
          </w:p>
          <w:p w:rsidR="008567B7" w:rsidRPr="00EF6528" w:rsidRDefault="008567B7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П.3, таблица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признаков. Моноги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бридное скрещивание</w:t>
            </w:r>
          </w:p>
        </w:tc>
        <w:tc>
          <w:tcPr>
            <w:tcW w:w="3906" w:type="dxa"/>
          </w:tcPr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ген, генетика, гибридизация, чистая линия,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генотип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фенотип, генофонд, моногибрид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ное скрещ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доминантность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рецессив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ность, расщепление, закон чистоты гамет. Продуктивное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позиций других участников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обсуждении закономерностей на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следования признаков.</w:t>
            </w:r>
          </w:p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(генетических)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 моногибридное скрещивание.</w:t>
            </w:r>
          </w:p>
          <w:p w:rsidR="008567B7" w:rsidRPr="00EF6528" w:rsidRDefault="008567B7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П.4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</w:p>
          <w:p w:rsidR="008567B7" w:rsidRPr="00EF6528" w:rsidRDefault="008567B7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 и фенотип. Анали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зирующее скрещивание</w:t>
            </w:r>
          </w:p>
        </w:tc>
        <w:tc>
          <w:tcPr>
            <w:tcW w:w="3906" w:type="dxa"/>
          </w:tcPr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доминирование, анализирующее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скрещивание.</w:t>
            </w:r>
          </w:p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обсуждении закономерностей на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следования признаков.</w:t>
            </w:r>
          </w:p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(генетических)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 моногибридное скрещивание.</w:t>
            </w:r>
          </w:p>
          <w:p w:rsidR="008567B7" w:rsidRPr="00EF6528" w:rsidRDefault="008567B7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П.5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8567B7" w:rsidRPr="00EF6528" w:rsidRDefault="008567B7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независимого насле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дования признаков</w:t>
            </w:r>
          </w:p>
        </w:tc>
        <w:tc>
          <w:tcPr>
            <w:tcW w:w="3906" w:type="dxa"/>
          </w:tcPr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решётка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, независимое наследование. 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обсуждении закономерностей на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следования признаков.</w:t>
            </w:r>
          </w:p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(генетических)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8567B7" w:rsidRPr="00EF6528" w:rsidRDefault="008567B7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П6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EF6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следственности. Закон Моргана. Генетика пола. На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следование, сцепленное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3906" w:type="dxa"/>
          </w:tcPr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наследование, закон Моргана,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перекрёст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(кроссинговер), хромосомная тео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рия наследственности,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аутосомы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, половые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хромосомы, гетеро- и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гомогаметный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пол,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признаки, сцепленные с полом, гемофилия,</w:t>
            </w:r>
          </w:p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дальтонизм.</w:t>
            </w:r>
          </w:p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обсуждении вопросов исследова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ний наследования признаков у человека и</w:t>
            </w:r>
          </w:p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этических аспектов в области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генетики.</w:t>
            </w:r>
          </w:p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информационно-позна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 с различными ис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информации, в том числе с ис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средств ИКТ, её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оценка и интерпретация.</w:t>
            </w:r>
          </w:p>
          <w:p w:rsidR="008567B7" w:rsidRPr="00EF6528" w:rsidRDefault="008567B7" w:rsidP="00D37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 Решение биологических (генетических)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учётом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сцепленного наследования и крос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синговера.</w:t>
            </w:r>
          </w:p>
          <w:p w:rsidR="008567B7" w:rsidRPr="00EF6528" w:rsidRDefault="008567B7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биологии в процессе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7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16-9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8567B7" w:rsidRPr="00EF6528" w:rsidRDefault="008567B7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</w:p>
        </w:tc>
        <w:tc>
          <w:tcPr>
            <w:tcW w:w="3906" w:type="dxa"/>
          </w:tcPr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модификацио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изменчивость, модифи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кации, норма реакции, комбинационная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изменчивость, мутационная изменчивость,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мутации (генные, хромосомные, геномные),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делеция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упликация, полиплоидия, мутаген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ные факторы, мутационная теория.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обсуждении закономерностей из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менчивости организмов.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 различными источ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никами информации о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иянии мутаген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ных факторов на организмы, её критическая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оценка и интерпретация.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позиций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средств ИКТ в решении ког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нитивных, 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организаци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онных задач, связанных с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изучением измен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чивости организмов.</w:t>
            </w:r>
          </w:p>
          <w:p w:rsidR="008567B7" w:rsidRPr="00EF6528" w:rsidRDefault="008567B7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8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ции растений, животных и</w:t>
            </w:r>
          </w:p>
          <w:p w:rsidR="008567B7" w:rsidRPr="00EF6528" w:rsidRDefault="008567B7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микрооргани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змов. Биотех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нология</w:t>
            </w:r>
          </w:p>
        </w:tc>
        <w:tc>
          <w:tcPr>
            <w:tcW w:w="3906" w:type="dxa"/>
          </w:tcPr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селекция, сорт, порода, штамм, биотехно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гия, мутагенез, клеточная инженерия, генная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инженерия,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гетерозис, инбридинг, биогумус,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тканей, клонирование, синтетиче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ские организмы,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биобезопасность.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обсуждении проблем биотехноло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гии, её перспектив и этических норм.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 различными источ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никами информации о методах селекции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 направлениях развития биотехнологии, её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критическая оценка и интерпретация.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</w:p>
          <w:p w:rsidR="008567B7" w:rsidRPr="00EF6528" w:rsidRDefault="008567B7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биологии в процессе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9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906" w:type="dxa"/>
          </w:tcPr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контроль и коррекция учеб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 использованием всех воз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можных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 для достижения поставлен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ных целей и реализации планов деятельности. Демонстрация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авыков познавательной реф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лексии.</w:t>
            </w:r>
          </w:p>
          <w:p w:rsidR="008567B7" w:rsidRPr="00EF6528" w:rsidRDefault="008567B7" w:rsidP="00A7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общение и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зиции других участников деятельности.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владения языковыми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ми. Уверенное пользование биологической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терминологией в пределах изученной темы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Повторить главу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2A7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4"/>
          </w:tcPr>
          <w:p w:rsidR="008567B7" w:rsidRPr="00EF6528" w:rsidRDefault="008567B7" w:rsidP="00641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Популяционно-видовой уровень (7 ч)</w:t>
            </w:r>
          </w:p>
        </w:tc>
        <w:tc>
          <w:tcPr>
            <w:tcW w:w="6381" w:type="dxa"/>
            <w:gridSpan w:val="2"/>
          </w:tcPr>
          <w:p w:rsidR="008567B7" w:rsidRPr="00EF6528" w:rsidRDefault="008567B7" w:rsidP="00641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567B7" w:rsidRPr="00EF6528" w:rsidRDefault="008567B7" w:rsidP="00641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общая характеристи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ка. Виды и популяции</w:t>
            </w:r>
          </w:p>
        </w:tc>
        <w:tc>
          <w:tcPr>
            <w:tcW w:w="3906" w:type="dxa"/>
          </w:tcPr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деятельности и составление её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вид, крите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вида, ареал, популяция, рож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даемость, смертность, показатели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популяции, плотность, численность.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других участников деятельно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обсуждении современных представ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лений о виде и его популяционной структуре.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научного познания, ис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при биологических исследова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ниях, в процессе выполнения 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приспособлений орга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низмов к влиянию различных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факторов». Развитие познавательного интереса к</w:t>
            </w:r>
          </w:p>
          <w:p w:rsidR="008567B7" w:rsidRPr="00EF6528" w:rsidRDefault="008567B7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нию биологии в процессе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дополнительного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10</w:t>
            </w:r>
          </w:p>
        </w:tc>
        <w:tc>
          <w:tcPr>
            <w:tcW w:w="2475" w:type="dxa"/>
          </w:tcPr>
          <w:p w:rsidR="008567B7" w:rsidRDefault="000129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8567B7" w:rsidRPr="0079043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https://resh.edu.ru/subject/lesson/4949/start/119943/</w:t>
              </w:r>
            </w:hyperlink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641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волюционных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</w:p>
        </w:tc>
        <w:tc>
          <w:tcPr>
            <w:tcW w:w="3906" w:type="dxa"/>
          </w:tcPr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теория эволюции Дарвина, дви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жущие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эволюции (изменчивость, борь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ба за существование, естественный отбор),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при обсуждении основных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эволюционной теории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Дарвина и положе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ний синтетической теории 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с различными источни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ками информации о развитии эволюционных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идей, её критическая оценка и интерпретация.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ношению к биологической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средств ИКТ в решении ког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коммуникативных и организаци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онных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ач, связанных с изучением лично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сти Ч. Дарвина как учёного-исследователя.</w:t>
            </w:r>
          </w:p>
          <w:p w:rsidR="008567B7" w:rsidRPr="00EF6528" w:rsidRDefault="008567B7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нию биологии в процессе изучения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11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их влияние на генофонд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</w:p>
        </w:tc>
        <w:tc>
          <w:tcPr>
            <w:tcW w:w="3906" w:type="dxa"/>
          </w:tcPr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ентарные факторы эволюции: мута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ционный процесс, популяционные волны,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дрейф генов, изоляция. 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обсуждении современных пред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ставлений о движущих силах (факторах)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информационно-позна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 с различными ис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точниками информации об эволюционных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факторах, её критическая оценка и интерпретация.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</w:p>
          <w:p w:rsidR="008567B7" w:rsidRPr="00EF6528" w:rsidRDefault="008567B7" w:rsidP="00CF1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задач на примене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ние закона Харди—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Вайнберга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B7" w:rsidRPr="00EF6528" w:rsidRDefault="008567B7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12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Естественный отбор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фактор эволюции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отбора: движущий,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стабилизирующиий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дизр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(разры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вающий).</w:t>
            </w:r>
          </w:p>
          <w:p w:rsidR="008567B7" w:rsidRPr="00EF6528" w:rsidRDefault="008567B7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влияния естественно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го отбора на генофонд популяций. Развитие познавательного интереса к изучению биологии в процессе изучения дополнительного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13</w:t>
            </w:r>
          </w:p>
        </w:tc>
        <w:tc>
          <w:tcPr>
            <w:tcW w:w="2475" w:type="dxa"/>
          </w:tcPr>
          <w:p w:rsidR="008567B7" w:rsidRDefault="000129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567B7" w:rsidRPr="0079043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https://resh.edu.ru/subject/lesson/5389/start/107051/</w:t>
              </w:r>
            </w:hyperlink>
            <w:r w:rsidR="0085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B8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макро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макроэв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диверген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ция, репр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одуктивная изоляция, видообразо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вание (геог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рафическое, экологическое), кон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вергенция.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при обсуждении процессов макро- и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с различными источни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о формах видообразова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ния, её критическая оценка и интерпретация.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собственной позиции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</w:p>
          <w:p w:rsidR="008567B7" w:rsidRPr="00EF6528" w:rsidRDefault="008567B7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14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эволюции: биологический про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гресс, биологический регресс, ароморфоз,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идиоадаптация, дегенерация.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обсуждении направлений эволю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ции.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с различными источни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ками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ормации о доказательствах эволю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ции, её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критическая оценка и интерпретация.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решении ког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коммуникативных и организаци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онных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ач, связанных с изучением основ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ных направлений эволюции.</w:t>
            </w:r>
          </w:p>
          <w:p w:rsidR="008567B7" w:rsidRPr="00EF6528" w:rsidRDefault="008567B7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15</w:t>
            </w:r>
          </w:p>
        </w:tc>
        <w:tc>
          <w:tcPr>
            <w:tcW w:w="2475" w:type="dxa"/>
          </w:tcPr>
          <w:p w:rsidR="008567B7" w:rsidRDefault="000129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567B7" w:rsidRPr="0079043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https://resh.edu.ru/subject/lesson/4950/start/295838/</w:t>
              </w:r>
            </w:hyperlink>
            <w:r w:rsidR="0085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Систематика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биноминальное название, си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стематические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категории: тип, отдел,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отряд, порядок,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емейство, род, вид.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обсуждении принципов класси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фикации 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биологии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 Самостоятельный контроль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с использованием всех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реализации планов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реф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лексии.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567B7" w:rsidRPr="00EF6528" w:rsidRDefault="008567B7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владения языковыми сред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пользование биологической тер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минологией в пределах изученной темы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16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4"/>
          </w:tcPr>
          <w:p w:rsidR="008567B7" w:rsidRPr="00EF6528" w:rsidRDefault="008567B7" w:rsidP="00641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Экосистемный</w:t>
            </w:r>
            <w:proofErr w:type="spellEnd"/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 (8 ч)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уровень: общая характеристика. Сре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да обитания организмов.</w:t>
            </w:r>
          </w:p>
          <w:p w:rsidR="008567B7" w:rsidRPr="00EF6528" w:rsidRDefault="008567B7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их влияние на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организмы.Толерантность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адаптация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деятельности и составление её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основополагающих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среда обитания, экологические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(абиотические, биотические, антропогенные,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лимитир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ующие), толерантность, закон ми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нимума, правило толерантности, адаптация.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ности при обсуждении влияния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ских факторов на организмы.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информационно-позна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 с различными ис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точниками информации о приспособлениях организмов к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действию различных экологических факторов, её критическая оценка и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интерпретация.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собственной позиции по отношению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</w:p>
          <w:p w:rsidR="008567B7" w:rsidRPr="00EF6528" w:rsidRDefault="008567B7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биологии в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17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40-41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ообщества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сообщество (биоценоз), экоси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стема, биогеоценоз, биотоп, искусственные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(антропогенные) экосистемы: агробиоценоз,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экосистема города, городской ландшафт.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 учёто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позиций других участников дея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тельности при сравнивании естественных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экосистем, проблем загрязне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ния атмосферы.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информационно-п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ознавательная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с различными источ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экологических со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её критическая оценка и интер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претация.</w:t>
            </w:r>
          </w:p>
          <w:p w:rsidR="008567B7" w:rsidRPr="00EF6528" w:rsidRDefault="008567B7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лучаемой из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источников. Развитие познавательного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18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</w:t>
            </w:r>
          </w:p>
          <w:p w:rsidR="008567B7" w:rsidRPr="00EF6528" w:rsidRDefault="008567B7" w:rsidP="00185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организмов в экосистеме.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Экологическая ниша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нейтра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лизм, симбиоз (мутуализм,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кооперация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, комменсализм, нахлебничество,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квартирантство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, паразитизм), хищничество,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антибиоз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аллелопатия, конку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ренция), территориальность, экологическая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ниша, закон конкурентного исключения.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совместной учебной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обсуждении типов взаимоотноше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ний организмов в экосистемах.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Овладение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познания, ис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при биологических исследова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ниях, в процессе выполнения лабораторной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работы «Изучение экологической ниши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разных видов растений».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объяснять результаты био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логических экспериментов.</w:t>
            </w:r>
          </w:p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19</w:t>
            </w:r>
          </w:p>
        </w:tc>
        <w:tc>
          <w:tcPr>
            <w:tcW w:w="2475" w:type="dxa"/>
          </w:tcPr>
          <w:p w:rsidR="008567B7" w:rsidRDefault="000129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81DF9" w:rsidRPr="0079043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https://resh.edu.ru/subject/lesson/5390/start/295809/</w:t>
              </w:r>
            </w:hyperlink>
            <w:r w:rsidR="0058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87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ная структуры экосистемы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видовая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руктура, пространственная струк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тура сообщества, трофическая структура,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пищевая цепь, пищевая сеть,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тотрофы,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гетеротрофы, продуценты,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. 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при обсуждении различных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экосистем.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научного познания, ис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при биологических исследова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ниях, в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выполнения лабораторной</w:t>
            </w:r>
          </w:p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работы «Опи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экосистем своей местно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20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Пищевые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 экосистеме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пищевая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детритная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пастбищная; пи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рамида: чисел, биомасс, энергии;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экологической пирамиды.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при обсуждении пищевых связей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экосистемах.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 различными источ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информации об особенностях пи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щевых связей в различных экосистемах, её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критическая оценка и интерпретация.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средств ИКТ в решении ког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нитивных, коммуникативных и организационных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задач на примене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ние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закономерностей (пра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вил).</w:t>
            </w:r>
          </w:p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21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954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207.03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2908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Круговорот веществ</w:t>
            </w:r>
          </w:p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 превращение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 экосистеме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поток: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ещества, энергии; биогенные эле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менты,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макротроф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трофные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</w:t>
            </w:r>
          </w:p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при обсуждении круговорота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 превращения энергии в экосистемах.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22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</w:t>
            </w:r>
          </w:p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деятельности человека на эко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сукцессия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общее дыхание сообщества, пер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вичная и вторичная сукцессии.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ности. 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научного познания, ис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при биологических исследова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ниях, в процессе выполнения лабораторной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работы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 и процес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сов,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исходящих в экосистемах (на при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мере аквариума)».</w:t>
            </w:r>
          </w:p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объяснять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логических экспериментов.</w:t>
            </w:r>
          </w:p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23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906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Самостоятельный контроль и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с использованием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достижения постав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реализации планов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навыков познавательной реф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лексии.</w:t>
            </w:r>
          </w:p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владения языковыми сред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пользование биологической тер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минологией в пределах изученной темы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Повторить главу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4"/>
            <w:vAlign w:val="center"/>
          </w:tcPr>
          <w:p w:rsidR="008567B7" w:rsidRPr="00EF6528" w:rsidRDefault="008567B7" w:rsidP="006416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Биосферный уровень (9ч)</w:t>
            </w:r>
          </w:p>
        </w:tc>
        <w:tc>
          <w:tcPr>
            <w:tcW w:w="2475" w:type="dxa"/>
          </w:tcPr>
          <w:p w:rsidR="008567B7" w:rsidRPr="00EF6528" w:rsidRDefault="008567B7" w:rsidP="00C72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уровень: общая характеристика. Биосфера — глобальная экосистема. Учение В. И. Вер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надского о биосфере</w:t>
            </w:r>
          </w:p>
        </w:tc>
        <w:tc>
          <w:tcPr>
            <w:tcW w:w="3906" w:type="dxa"/>
          </w:tcPr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деятельности и составление её плана.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ноосфера, живое вещество, био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генное вещество,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при обсуждении структуры и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 различными источ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учении В. И. Вер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надского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биосфере, роли человека в из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менении биосферы, её критическая оценка и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интерпретация. Формирование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биологической ин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формации, получаемой из разных источников.</w:t>
            </w:r>
          </w:p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24</w:t>
            </w:r>
          </w:p>
        </w:tc>
        <w:tc>
          <w:tcPr>
            <w:tcW w:w="2475" w:type="dxa"/>
          </w:tcPr>
          <w:p w:rsidR="008567B7" w:rsidRDefault="000129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81DF9" w:rsidRPr="0079043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https://resh.edu.ru/subject/lesson/5501/start/119075/</w:t>
              </w:r>
            </w:hyperlink>
            <w:r w:rsidR="0058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3906" w:type="dxa"/>
          </w:tcPr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биогеохимический цикл, закон глобального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замыкания биогеохимического круговорота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 биосфере.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позиций других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при обсуждении круговоротов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 биосфере.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источ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никами информации о биогеохимическом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круговоро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веществ в биосфере, её крити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ческая оценка и интерпретация.</w:t>
            </w:r>
          </w:p>
          <w:p w:rsidR="008567B7" w:rsidRPr="00EF6528" w:rsidRDefault="008567B7" w:rsidP="0093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25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C55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3906" w:type="dxa"/>
          </w:tcPr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Исуа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,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ичный бульон,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 археи.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при обсуждении проблем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биосферы и роли человека в 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Самостоятельная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онно-позна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 с различными ис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информации об эволюции био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сферы,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критическая оценка и интерпре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тация.</w:t>
            </w:r>
          </w:p>
          <w:p w:rsidR="008567B7" w:rsidRPr="00EF6528" w:rsidRDefault="008567B7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 Развитие познавательного интереса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26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3906" w:type="dxa"/>
          </w:tcPr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креациониз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гипотеза стационарного состо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яния, гип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отеза самопроизвольного зарожде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ния жизни, гипотеза панспермии, гипотеза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биохимической эволюции, 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огенез, гипо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теза РНК-мира.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обсуждении гипотез происхожде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ния жизни на Земле.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информационно-позна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с различными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точниками информации о происхождении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жизни на Земле, её критическая оценка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интерпретация.</w:t>
            </w:r>
          </w:p>
          <w:p w:rsidR="008567B7" w:rsidRPr="00EF6528" w:rsidRDefault="008567B7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27</w:t>
            </w:r>
          </w:p>
        </w:tc>
        <w:tc>
          <w:tcPr>
            <w:tcW w:w="2475" w:type="dxa"/>
          </w:tcPr>
          <w:p w:rsidR="008567B7" w:rsidRDefault="000129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567B7" w:rsidRPr="0079043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https://resh.edu.ru/subject/lesson/3885/start/270127</w:t>
              </w:r>
            </w:hyperlink>
            <w:r w:rsidR="0085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эволю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ции органического мира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3906" w:type="dxa"/>
          </w:tcPr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эон, эра, период, эпоха,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катархей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, архей,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протерозой,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фанерозой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, палеозой, мезозой,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кайнозой, кембрий,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ордовик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, силур, </w:t>
            </w:r>
            <w:proofErr w:type="gram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девон,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арбон</w:t>
            </w:r>
            <w:proofErr w:type="spellEnd"/>
            <w:proofErr w:type="gram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, триас, юра, мел, палеоген,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неоген, антропоген,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голоцен. Продуктивное 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обсуждении проблем возникнове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ния и развития жизни на 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 различными источ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никами информации об основных этапах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эволюции органического мира на Земле,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критическая оценка и интерпретация.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 к биологической информации, получаемой из разных источников.</w:t>
            </w:r>
          </w:p>
          <w:p w:rsidR="008567B7" w:rsidRPr="00EF6528" w:rsidRDefault="008567B7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познавательного интереса к изучению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28</w:t>
            </w:r>
          </w:p>
        </w:tc>
        <w:tc>
          <w:tcPr>
            <w:tcW w:w="2475" w:type="dxa"/>
          </w:tcPr>
          <w:p w:rsidR="008567B7" w:rsidRDefault="000129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/>
          </w:p>
          <w:p w:rsidR="008567B7" w:rsidRDefault="0001293A" w:rsidP="0085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67B7" w:rsidRPr="007904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https://resh.edu.ru/subject/lesson/4951/start/290181/</w:t>
              </w:r>
            </w:hyperlink>
          </w:p>
          <w:p w:rsidR="008567B7" w:rsidRPr="008567B7" w:rsidRDefault="008567B7" w:rsidP="0085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3906" w:type="dxa"/>
          </w:tcPr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антропогенез, человек разумный (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австралопитековые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люди (архан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тропы,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палеоантропы, неоантропы), соци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альные факторы антропогенеза (трудовая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деятельность, общественный образ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речь, 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ление), расы (европеоидная, мон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голоидная,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американоидная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негроидная, ав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стралоидная), расизм.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учебной деятельности с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позиций других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частников дея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тельности при обсуждении расогенеза.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 различными источ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никами информации об антропогенезе,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критическая оценка и интерпретация.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</w:t>
            </w:r>
          </w:p>
          <w:p w:rsidR="008567B7" w:rsidRPr="00EF6528" w:rsidRDefault="008567B7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средств ИКТ в решении ког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коммуникативных и организаци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онных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ач, связанных с изучением вопро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сов эволюции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29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954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79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3906" w:type="dxa"/>
          </w:tcPr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Определение основополагающих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устойчивое развитие.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обсуждении роли человека в био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информационно-познава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 различными источ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никами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проблемах устой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чивого развития, её критическая оценка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интерпретация.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собственной позиции по от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биологической информации, по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лучаемой из разных источников. 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научного познания, ис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при биологических исследова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ниях,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роцессе выполнения учебно-иссле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довательс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проекта «Оценка антропоген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ных изменений в природе».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объяснять результаты био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логических экспериментов.</w:t>
            </w:r>
          </w:p>
          <w:p w:rsidR="008567B7" w:rsidRPr="00EF6528" w:rsidRDefault="008567B7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ознавательного интереса к изуче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нию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в процессе изучения допол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нительного материала учебника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 30</w:t>
            </w:r>
          </w:p>
        </w:tc>
        <w:tc>
          <w:tcPr>
            <w:tcW w:w="2475" w:type="dxa"/>
          </w:tcPr>
          <w:p w:rsidR="008567B7" w:rsidRDefault="0001293A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581DF9" w:rsidRPr="0079043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https://resh.edu.ru/subject/lesson/5499/start/295898/</w:t>
              </w:r>
            </w:hyperlink>
            <w:r w:rsidR="0058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954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87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567B7" w:rsidRPr="00EF6528" w:rsidRDefault="008567B7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906" w:type="dxa"/>
          </w:tcPr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Самостоятельный контроль и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с использованием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возможных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рсов для достижения постав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реализации планов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навыков познавательной реф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лексии.</w:t>
            </w:r>
          </w:p>
          <w:p w:rsidR="008567B7" w:rsidRPr="00EF6528" w:rsidRDefault="008567B7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владения языковыми сред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пользование биологической тер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минологией в пределах изученной темы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главу</w:t>
            </w:r>
          </w:p>
        </w:tc>
        <w:tc>
          <w:tcPr>
            <w:tcW w:w="2475" w:type="dxa"/>
          </w:tcPr>
          <w:p w:rsidR="008567B7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B7" w:rsidRPr="00EF6528" w:rsidTr="00951D8D">
        <w:tc>
          <w:tcPr>
            <w:tcW w:w="848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954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87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8567B7" w:rsidRPr="00EF6528" w:rsidRDefault="008567B7" w:rsidP="00C55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урок-конфе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ренция</w:t>
            </w:r>
          </w:p>
        </w:tc>
        <w:tc>
          <w:tcPr>
            <w:tcW w:w="3906" w:type="dxa"/>
          </w:tcPr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навыков познавательной реф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лексии.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Продуктивное общение и взаимодействие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процессе совместной учебной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учётом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зиций других участников деятель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8567B7" w:rsidRPr="00EF6528" w:rsidRDefault="008567B7" w:rsidP="00C83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Демон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владения языковыми сред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пользование биологической тер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минологией.</w:t>
            </w:r>
          </w:p>
          <w:p w:rsidR="008567B7" w:rsidRPr="00EF6528" w:rsidRDefault="008567B7" w:rsidP="004E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владения приёмами учебно-</w:t>
            </w:r>
            <w:r w:rsidRPr="00EF6528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деятельности</w:t>
            </w: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8567B7" w:rsidRPr="00EF6528" w:rsidRDefault="008567B7" w:rsidP="00936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67AF" w:rsidRPr="009367AF" w:rsidRDefault="009367AF" w:rsidP="00936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67AF" w:rsidRPr="009367AF" w:rsidSect="009367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12"/>
    <w:rsid w:val="0001293A"/>
    <w:rsid w:val="0018580B"/>
    <w:rsid w:val="001E5557"/>
    <w:rsid w:val="001F0E0F"/>
    <w:rsid w:val="002A47DE"/>
    <w:rsid w:val="002A757D"/>
    <w:rsid w:val="003521C2"/>
    <w:rsid w:val="00402742"/>
    <w:rsid w:val="004E36CE"/>
    <w:rsid w:val="00581DF9"/>
    <w:rsid w:val="005C59F6"/>
    <w:rsid w:val="0064163C"/>
    <w:rsid w:val="006C0D21"/>
    <w:rsid w:val="008567B7"/>
    <w:rsid w:val="008A1AD7"/>
    <w:rsid w:val="008D2712"/>
    <w:rsid w:val="00933401"/>
    <w:rsid w:val="009367AF"/>
    <w:rsid w:val="009A25DF"/>
    <w:rsid w:val="00A77DDF"/>
    <w:rsid w:val="00A9658C"/>
    <w:rsid w:val="00B049A8"/>
    <w:rsid w:val="00B86065"/>
    <w:rsid w:val="00B92A10"/>
    <w:rsid w:val="00BC053A"/>
    <w:rsid w:val="00C55CAC"/>
    <w:rsid w:val="00C72196"/>
    <w:rsid w:val="00C83F9B"/>
    <w:rsid w:val="00C858C0"/>
    <w:rsid w:val="00CF1B41"/>
    <w:rsid w:val="00D37810"/>
    <w:rsid w:val="00EF6528"/>
    <w:rsid w:val="00F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D362"/>
  <w15:docId w15:val="{0A829263-29BB-4658-AFA4-1614931D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5557"/>
    <w:pPr>
      <w:spacing w:after="0" w:line="240" w:lineRule="auto"/>
    </w:pPr>
  </w:style>
  <w:style w:type="table" w:customStyle="1" w:styleId="TableGrid">
    <w:name w:val="TableGrid"/>
    <w:rsid w:val="001E55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856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01/start/11907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390/start/295809/" TargetMode="External"/><Relationship Id="rId12" Type="http://schemas.openxmlformats.org/officeDocument/2006/relationships/hyperlink" Target="https://resh.edu.ru/subject/lesson/5499/start/2958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50/start/295838/" TargetMode="External"/><Relationship Id="rId11" Type="http://schemas.openxmlformats.org/officeDocument/2006/relationships/hyperlink" Target="https://resh.edu.ru/subject/lesson/4951/start/290181/" TargetMode="External"/><Relationship Id="rId5" Type="http://schemas.openxmlformats.org/officeDocument/2006/relationships/hyperlink" Target="https://resh.edu.ru/subject/lesson/5389/start/107051/" TargetMode="External"/><Relationship Id="rId10" Type="http://schemas.openxmlformats.org/officeDocument/2006/relationships/hyperlink" Target="https://resh.edu.ru/subject/lesson/3885/start/270127/" TargetMode="External"/><Relationship Id="rId4" Type="http://schemas.openxmlformats.org/officeDocument/2006/relationships/hyperlink" Target="https://resh.edu.ru/subject/lesson/4949/start/119943/" TargetMode="External"/><Relationship Id="rId9" Type="http://schemas.openxmlformats.org/officeDocument/2006/relationships/hyperlink" Target="https://resh.edu.ru/subject/lesson/3885/start/270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6979</Words>
  <Characters>39784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Технология</cp:lastModifiedBy>
  <cp:revision>4</cp:revision>
  <dcterms:created xsi:type="dcterms:W3CDTF">2022-08-31T08:24:00Z</dcterms:created>
  <dcterms:modified xsi:type="dcterms:W3CDTF">2022-09-01T10:51:00Z</dcterms:modified>
</cp:coreProperties>
</file>