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01" w:rsidRPr="00591401" w:rsidRDefault="00591401" w:rsidP="00591401">
      <w:pPr>
        <w:shd w:val="clear" w:color="auto" w:fill="FFFFFF"/>
        <w:spacing w:after="470" w:line="5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"Итоговое сочинение"</w:t>
      </w:r>
    </w:p>
    <w:p w:rsidR="00591401" w:rsidRPr="00591401" w:rsidRDefault="00591401" w:rsidP="00591401">
      <w:pPr>
        <w:shd w:val="clear" w:color="auto" w:fill="FFFFFF"/>
        <w:spacing w:after="470" w:line="5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 тематические направления итогового сочинения 2021/22 учебного года: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путешествующий: дорога в жизни человека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Цивилизация и технологии — спасение, вызов или трагедия?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Преступление и наказание — вечная тема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Книга (музыка, спектакль, фильм) — про меня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 на Руси жить хорошо? — вопрос гражданина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Pr="00591401">
          <w:rPr>
            <w:rFonts w:ascii="Times New Roman" w:eastAsia="Times New Roman" w:hAnsi="Times New Roman" w:cs="Times New Roman"/>
            <w:color w:val="0089DF"/>
            <w:sz w:val="28"/>
            <w:szCs w:val="28"/>
            <w:lang w:eastAsia="ru-RU"/>
          </w:rPr>
          <w:t>Примерные темы итогового сочинения 2021-2022 ко всем направлениям</w:t>
        </w:r>
      </w:hyperlink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допуска к ЕГЭ выпускнику необходимо получить "зачёт" по итоговому сочинению. Основной период итогового сочинения: 1 декабря 2021 года, 2 февраля и 4 мая 2022 года (Приказ № 952 от 27.10.2021 г. Об организации и проведении итогового сочинения (изложения) 01.12.2021 г.).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написания итогового сочинения (изложения) составляет  3 часа 55 минут (235 минут).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итогового сочинения (изложения) с ОВЗ, детей-инвалидов  и инвалидов продолжительность написания итогового сочинения (изложения) увеличивается на 1,5 часа.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о результатах итогового собеседования по русскому языку проводится: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numPr>
          <w:ilvl w:val="0"/>
          <w:numId w:val="4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-  в образовательных организациях по месту обучения;</w:t>
      </w:r>
      <w:proofErr w:type="gramEnd"/>
    </w:p>
    <w:p w:rsidR="00591401" w:rsidRPr="00591401" w:rsidRDefault="00591401" w:rsidP="00591401">
      <w:pPr>
        <w:numPr>
          <w:ilvl w:val="0"/>
          <w:numId w:val="4"/>
        </w:numPr>
        <w:shd w:val="clear" w:color="auto" w:fill="FFFFFF"/>
        <w:spacing w:before="100" w:beforeAutospacing="1" w:after="157" w:line="240" w:lineRule="auto"/>
        <w:ind w:left="39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лиц, проходящих ГИА экстерном, - в образовательных организациях по месту прохождения итогового собеседования.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обучающихся, экстернов, а также их родителей (законных представителей) с результатами итогового собеседования по русскому языку осуществляется в течение одного рабочего дня со дня передачи в образовательные организации протокола с результатами централизованной обработки файлов с результатами оценивания итогового собеседования по русскому языку. Указанный день считается официальным днем объявления результатов итогового собеседования по русскому языку.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 ознакомления участников итогового собеседования по русскому языку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результатами итогового сочинения (изложения) можно ознакомиться в организации, осуществляющей образовательную деятельность, в которой обучающиеся осваивают образовательные программы среднего общего образования, и местах регистрации.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401" w:rsidRPr="00591401" w:rsidRDefault="00591401" w:rsidP="005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итогового сочинения (изложения) как допу</w:t>
      </w:r>
      <w:proofErr w:type="gramStart"/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 к ГИ</w:t>
      </w:r>
      <w:proofErr w:type="gramEnd"/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действителен бессрочно.  </w:t>
      </w:r>
    </w:p>
    <w:p w:rsidR="00591401" w:rsidRPr="00591401" w:rsidRDefault="00591401" w:rsidP="00591401">
      <w:pPr>
        <w:shd w:val="clear" w:color="auto" w:fill="FFFFFF"/>
        <w:spacing w:after="470" w:line="5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52390" w:rsidRDefault="00D52390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01" w:rsidRDefault="00591401" w:rsidP="0059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01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591401" w:rsidRDefault="00591401" w:rsidP="00591401">
      <w:pPr>
        <w:rPr>
          <w:rFonts w:ascii="Times New Roman" w:hAnsi="Times New Roman" w:cs="Times New Roman"/>
          <w:b/>
          <w:sz w:val="28"/>
          <w:szCs w:val="28"/>
        </w:rPr>
      </w:pPr>
    </w:p>
    <w:p w:rsidR="00591401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57" w:line="240" w:lineRule="auto"/>
        <w:ind w:left="0" w:firstLine="31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r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 xml:space="preserve">   </w:t>
      </w:r>
      <w:r w:rsidR="00591401"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>Приказ № 364-ОД от 27.10.2021</w:t>
      </w:r>
      <w:proofErr w:type="gramStart"/>
      <w:r w:rsidR="00591401"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 xml:space="preserve"> О</w:t>
      </w:r>
      <w:proofErr w:type="gramEnd"/>
      <w:r w:rsidR="00591401"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 xml:space="preserve"> мерах по выполнению приказа МО и ПО РО от 27.10.2021 № 952 </w:t>
      </w:r>
      <w:r w:rsidR="00591401">
        <w:rPr>
          <w:rFonts w:ascii="ubunturegular" w:eastAsia="Times New Roman" w:hAnsi="ubunturegular" w:cs="Times New Roman" w:hint="eastAsia"/>
          <w:color w:val="222222"/>
          <w:sz w:val="25"/>
          <w:szCs w:val="25"/>
          <w:lang w:eastAsia="ru-RU"/>
        </w:rPr>
        <w:t>«</w:t>
      </w:r>
      <w:r w:rsidR="00591401"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>Об организации и проведении итогового сочинения  (изложения) 01.12.2021</w:t>
      </w:r>
      <w:r w:rsidR="00591401">
        <w:rPr>
          <w:rFonts w:ascii="ubunturegular" w:eastAsia="Times New Roman" w:hAnsi="ubunturegular" w:cs="Times New Roman" w:hint="eastAsia"/>
          <w:color w:val="222222"/>
          <w:sz w:val="25"/>
          <w:szCs w:val="25"/>
          <w:lang w:eastAsia="ru-RU"/>
        </w:rPr>
        <w:t>»</w:t>
      </w:r>
    </w:p>
    <w:p w:rsidR="00591401" w:rsidRDefault="00F87510" w:rsidP="00591401">
      <w:pPr>
        <w:numPr>
          <w:ilvl w:val="0"/>
          <w:numId w:val="5"/>
        </w:numPr>
        <w:shd w:val="clear" w:color="auto" w:fill="FFFFFF"/>
        <w:spacing w:before="100" w:beforeAutospacing="1" w:after="157" w:line="240" w:lineRule="auto"/>
        <w:ind w:left="391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r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  <w:t xml:space="preserve">     </w:t>
      </w:r>
      <w:hyperlink r:id="rId6" w:tgtFrame="_blank" w:history="1">
        <w:r w:rsidR="00591401" w:rsidRPr="00591401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Приказ № 952 от 27.10.2021 г. Об организации и проведении итогового сочинения (изложения) 01.12.2021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7" w:tgtFrame="_blank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 xml:space="preserve">Письмо </w:t>
        </w:r>
        <w:proofErr w:type="spellStart"/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Рособрнадзора</w:t>
        </w:r>
        <w:proofErr w:type="spellEnd"/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 xml:space="preserve"> № 04−416 от 26.10.2021 о направлении методических материалов и документов для организации и проведения итогового сочинения (изложения) в 2021/22 учебном году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8" w:tgtFrame="_blank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Комментарий к открытым тематическим направлениям итогового сочинения 2021/22 учебного года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9" w:tgtFrame="_blank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Министерство общего и профессионального образования Ростовской области. Информация по итоговому сочинению (изложению) 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10" w:tgtFrame="_blank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Сборник отчетных форм для проведения итогового сочинения (изложения) в 2021/22 учебном году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11" w:tgtFrame="_blank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Правила заполнения бланков итогового сочинения (изложения) в 2021/2022 учебном году</w:t>
        </w:r>
      </w:hyperlink>
    </w:p>
    <w:p w:rsidR="00F87510" w:rsidRPr="00F87510" w:rsidRDefault="00F87510" w:rsidP="00F8751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57" w:line="240" w:lineRule="auto"/>
        <w:ind w:left="0" w:firstLine="76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  <w:hyperlink r:id="rId12" w:history="1">
        <w:r w:rsidRPr="00F87510">
          <w:rPr>
            <w:rFonts w:ascii="ubunturegular" w:eastAsia="Times New Roman" w:hAnsi="ubunturegular" w:cs="Times New Roman"/>
            <w:color w:val="0089DF"/>
            <w:sz w:val="25"/>
            <w:lang w:eastAsia="ru-RU"/>
          </w:rPr>
          <w:t>Методические рекомендации по организации и проведению итогового сочинения (изложения) в 2021/2022 учебном году</w:t>
        </w:r>
      </w:hyperlink>
    </w:p>
    <w:p w:rsidR="00591401" w:rsidRPr="00591401" w:rsidRDefault="00591401" w:rsidP="00F87510">
      <w:pPr>
        <w:shd w:val="clear" w:color="auto" w:fill="FFFFFF"/>
        <w:spacing w:before="100" w:beforeAutospacing="1" w:after="157" w:line="240" w:lineRule="auto"/>
        <w:ind w:left="391"/>
        <w:rPr>
          <w:rFonts w:ascii="ubunturegular" w:eastAsia="Times New Roman" w:hAnsi="ubunturegular" w:cs="Times New Roman"/>
          <w:color w:val="222222"/>
          <w:sz w:val="25"/>
          <w:szCs w:val="25"/>
          <w:lang w:eastAsia="ru-RU"/>
        </w:rPr>
      </w:pPr>
    </w:p>
    <w:p w:rsidR="00591401" w:rsidRPr="00591401" w:rsidRDefault="00591401" w:rsidP="0059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p w:rsidR="00591401" w:rsidRPr="00591401" w:rsidRDefault="00591401" w:rsidP="00591401">
      <w:pPr>
        <w:rPr>
          <w:rFonts w:ascii="Times New Roman" w:hAnsi="Times New Roman" w:cs="Times New Roman"/>
          <w:sz w:val="28"/>
          <w:szCs w:val="28"/>
        </w:rPr>
      </w:pPr>
    </w:p>
    <w:sectPr w:rsidR="00591401" w:rsidRPr="00591401" w:rsidSect="00D5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30"/>
    <w:multiLevelType w:val="multilevel"/>
    <w:tmpl w:val="6D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1331"/>
    <w:multiLevelType w:val="multilevel"/>
    <w:tmpl w:val="ECD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7C8A"/>
    <w:multiLevelType w:val="multilevel"/>
    <w:tmpl w:val="1FC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D647A"/>
    <w:multiLevelType w:val="multilevel"/>
    <w:tmpl w:val="BA7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643C5"/>
    <w:multiLevelType w:val="multilevel"/>
    <w:tmpl w:val="43C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F2E94"/>
    <w:multiLevelType w:val="multilevel"/>
    <w:tmpl w:val="446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91401"/>
    <w:rsid w:val="00591401"/>
    <w:rsid w:val="00D52390"/>
    <w:rsid w:val="00F8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401"/>
    <w:rPr>
      <w:b/>
      <w:bCs/>
    </w:rPr>
  </w:style>
  <w:style w:type="character" w:styleId="a5">
    <w:name w:val="Hyperlink"/>
    <w:basedOn w:val="a0"/>
    <w:uiPriority w:val="99"/>
    <w:semiHidden/>
    <w:unhideWhenUsed/>
    <w:rsid w:val="0059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prima.ru/files/files/comment_soch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aprima.ru/files/files/pismo_rosobnadzor.pdf" TargetMode="External"/><Relationship Id="rId12" Type="http://schemas.openxmlformats.org/officeDocument/2006/relationships/hyperlink" Target="https://www.allaprima.ru/files/files/met_rek_soch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prima.ru/files/files/prikaz952.pdf" TargetMode="External"/><Relationship Id="rId11" Type="http://schemas.openxmlformats.org/officeDocument/2006/relationships/hyperlink" Target="https://www.allaprima.ru/files/files/parav_zapol_soch_2022.pdf" TargetMode="External"/><Relationship Id="rId5" Type="http://schemas.openxmlformats.org/officeDocument/2006/relationships/hyperlink" Target="https://rustutors.ru/itogovoe2020/" TargetMode="External"/><Relationship Id="rId10" Type="http://schemas.openxmlformats.org/officeDocument/2006/relationships/hyperlink" Target="https://www.allaprima.ru/files/files/sbornik_izlozh_202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donland.ru/activity/83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2021-11-17T09:45:00Z</dcterms:created>
  <dcterms:modified xsi:type="dcterms:W3CDTF">2021-11-17T09:57:00Z</dcterms:modified>
</cp:coreProperties>
</file>