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82" w:rsidRPr="00CB3382" w:rsidRDefault="00CB3382" w:rsidP="00CB3382">
      <w:pPr>
        <w:shd w:val="clear" w:color="auto" w:fill="FFFFFF"/>
        <w:spacing w:after="0" w:line="240" w:lineRule="auto"/>
        <w:jc w:val="center"/>
        <w:rPr>
          <w:rFonts w:ascii="Arial" w:eastAsia="Times New Roman" w:hAnsi="Arial" w:cs="Arial"/>
          <w:b/>
          <w:bCs/>
          <w:color w:val="000080"/>
          <w:sz w:val="21"/>
          <w:szCs w:val="21"/>
          <w:lang w:eastAsia="ru-RU"/>
        </w:rPr>
      </w:pPr>
      <w:r w:rsidRPr="00CB3382">
        <w:rPr>
          <w:rFonts w:ascii="Arial" w:eastAsia="Times New Roman" w:hAnsi="Arial" w:cs="Arial"/>
          <w:b/>
          <w:bCs/>
          <w:color w:val="000080"/>
          <w:sz w:val="21"/>
          <w:szCs w:val="21"/>
          <w:lang w:eastAsia="ru-RU"/>
        </w:rPr>
        <w:t>Положение</w:t>
      </w:r>
      <w:r w:rsidRPr="00CB3382">
        <w:rPr>
          <w:rFonts w:ascii="Arial" w:eastAsia="Times New Roman" w:hAnsi="Arial" w:cs="Arial"/>
          <w:b/>
          <w:bCs/>
          <w:color w:val="000080"/>
          <w:sz w:val="21"/>
          <w:szCs w:val="21"/>
          <w:lang w:eastAsia="ru-RU"/>
        </w:rPr>
        <w:br/>
        <w:t xml:space="preserve">о лицензировании образовательной </w:t>
      </w:r>
      <w:proofErr w:type="gramStart"/>
      <w:r w:rsidRPr="00CB3382">
        <w:rPr>
          <w:rFonts w:ascii="Arial" w:eastAsia="Times New Roman" w:hAnsi="Arial" w:cs="Arial"/>
          <w:b/>
          <w:bCs/>
          <w:color w:val="000080"/>
          <w:sz w:val="21"/>
          <w:szCs w:val="21"/>
          <w:lang w:eastAsia="ru-RU"/>
        </w:rPr>
        <w:t>деятельности</w:t>
      </w:r>
      <w:r w:rsidRPr="00CB3382">
        <w:rPr>
          <w:rFonts w:ascii="Arial" w:eastAsia="Times New Roman" w:hAnsi="Arial" w:cs="Arial"/>
          <w:b/>
          <w:bCs/>
          <w:color w:val="000080"/>
          <w:sz w:val="21"/>
          <w:szCs w:val="21"/>
          <w:lang w:eastAsia="ru-RU"/>
        </w:rPr>
        <w:br/>
        <w:t>(</w:t>
      </w:r>
      <w:proofErr w:type="gramEnd"/>
      <w:r w:rsidRPr="00CB3382">
        <w:rPr>
          <w:rFonts w:ascii="Arial" w:eastAsia="Times New Roman" w:hAnsi="Arial" w:cs="Arial"/>
          <w:b/>
          <w:bCs/>
          <w:color w:val="000080"/>
          <w:sz w:val="21"/>
          <w:szCs w:val="21"/>
          <w:lang w:eastAsia="ru-RU"/>
        </w:rPr>
        <w:t xml:space="preserve">утв. </w:t>
      </w:r>
      <w:hyperlink r:id="rId5" w:history="1">
        <w:r w:rsidRPr="00CB3382">
          <w:rPr>
            <w:rFonts w:ascii="Arial" w:eastAsia="Times New Roman" w:hAnsi="Arial" w:cs="Arial"/>
            <w:b/>
            <w:bCs/>
            <w:color w:val="008000"/>
            <w:sz w:val="21"/>
            <w:szCs w:val="21"/>
            <w:lang w:eastAsia="ru-RU"/>
          </w:rPr>
          <w:t>постановлением</w:t>
        </w:r>
      </w:hyperlink>
      <w:r w:rsidRPr="00CB3382">
        <w:rPr>
          <w:rFonts w:ascii="Arial" w:eastAsia="Times New Roman" w:hAnsi="Arial" w:cs="Arial"/>
          <w:b/>
          <w:bCs/>
          <w:color w:val="000080"/>
          <w:sz w:val="21"/>
          <w:szCs w:val="21"/>
          <w:lang w:eastAsia="ru-RU"/>
        </w:rPr>
        <w:t xml:space="preserve"> Правительства РФ от 28 октября 2013 г. N 966)</w:t>
      </w:r>
    </w:p>
    <w:p w:rsidR="00CB3382" w:rsidRPr="00CB3382" w:rsidRDefault="00CB3382" w:rsidP="00CB338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CB3382">
        <w:rPr>
          <w:rFonts w:ascii="Arial" w:eastAsia="Times New Roman" w:hAnsi="Arial" w:cs="Arial"/>
          <w:b/>
          <w:bCs/>
          <w:color w:val="003C80"/>
          <w:sz w:val="24"/>
          <w:szCs w:val="24"/>
          <w:lang w:eastAsia="ru-RU"/>
        </w:rPr>
        <w:t>ГАРАНТ:</w:t>
      </w:r>
    </w:p>
    <w:p w:rsidR="00CB3382" w:rsidRPr="00CB3382" w:rsidRDefault="00CB3382" w:rsidP="00CB3382">
      <w:pPr>
        <w:shd w:val="clear" w:color="auto" w:fill="FFFFFF"/>
        <w:spacing w:after="0" w:line="240" w:lineRule="auto"/>
        <w:jc w:val="both"/>
        <w:rPr>
          <w:rFonts w:ascii="Arial" w:eastAsia="Times New Roman" w:hAnsi="Arial" w:cs="Arial"/>
          <w:i/>
          <w:iCs/>
          <w:color w:val="800080"/>
          <w:sz w:val="18"/>
          <w:szCs w:val="18"/>
          <w:lang w:eastAsia="ru-RU"/>
        </w:rPr>
      </w:pPr>
      <w:r w:rsidRPr="00CB3382">
        <w:rPr>
          <w:rFonts w:ascii="Arial" w:eastAsia="Times New Roman" w:hAnsi="Arial" w:cs="Arial"/>
          <w:i/>
          <w:iCs/>
          <w:color w:val="800080"/>
          <w:sz w:val="18"/>
          <w:szCs w:val="18"/>
          <w:lang w:eastAsia="ru-RU"/>
        </w:rPr>
        <w:t xml:space="preserve">См. </w:t>
      </w:r>
      <w:hyperlink r:id="rId6" w:history="1">
        <w:r w:rsidRPr="00CB3382">
          <w:rPr>
            <w:rFonts w:ascii="Arial" w:eastAsia="Times New Roman" w:hAnsi="Arial" w:cs="Arial"/>
            <w:i/>
            <w:iCs/>
            <w:color w:val="008000"/>
            <w:sz w:val="18"/>
            <w:szCs w:val="18"/>
            <w:u w:val="single"/>
            <w:lang w:eastAsia="ru-RU"/>
          </w:rPr>
          <w:t>справку</w:t>
        </w:r>
      </w:hyperlink>
      <w:r w:rsidRPr="00CB3382">
        <w:rPr>
          <w:rFonts w:ascii="Arial" w:eastAsia="Times New Roman" w:hAnsi="Arial" w:cs="Arial"/>
          <w:i/>
          <w:iCs/>
          <w:color w:val="800080"/>
          <w:sz w:val="18"/>
          <w:szCs w:val="18"/>
          <w:lang w:eastAsia="ru-RU"/>
        </w:rPr>
        <w:t xml:space="preserve"> о Правилах лицензирования отдельных видов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Образовательная деятельность на территории инновационного центра "</w:t>
      </w:r>
      <w:proofErr w:type="spellStart"/>
      <w:r w:rsidRPr="00CB3382">
        <w:rPr>
          <w:rFonts w:ascii="Arial" w:eastAsia="Times New Roman" w:hAnsi="Arial" w:cs="Arial"/>
          <w:color w:val="000000"/>
          <w:sz w:val="18"/>
          <w:szCs w:val="18"/>
          <w:lang w:eastAsia="ru-RU"/>
        </w:rPr>
        <w:t>Сколково</w:t>
      </w:r>
      <w:proofErr w:type="spellEnd"/>
      <w:r w:rsidRPr="00CB3382">
        <w:rPr>
          <w:rFonts w:ascii="Arial" w:eastAsia="Times New Roman" w:hAnsi="Arial" w:cs="Arial"/>
          <w:color w:val="000000"/>
          <w:sz w:val="18"/>
          <w:szCs w:val="18"/>
          <w:lang w:eastAsia="ru-RU"/>
        </w:rPr>
        <w:t xml:space="preserve">" осуществляется частными организациями, осуществляющими образовательную деятельность, без получения ими лицензий в соответствии с </w:t>
      </w:r>
      <w:hyperlink r:id="rId7" w:anchor="block_172" w:history="1">
        <w:r w:rsidRPr="00CB3382">
          <w:rPr>
            <w:rFonts w:ascii="Arial" w:eastAsia="Times New Roman" w:hAnsi="Arial" w:cs="Arial"/>
            <w:color w:val="008000"/>
            <w:sz w:val="18"/>
            <w:szCs w:val="18"/>
            <w:lang w:eastAsia="ru-RU"/>
          </w:rPr>
          <w:t>частью 2 статьи 17</w:t>
        </w:r>
      </w:hyperlink>
      <w:r w:rsidRPr="00CB3382">
        <w:rPr>
          <w:rFonts w:ascii="Arial" w:eastAsia="Times New Roman" w:hAnsi="Arial" w:cs="Arial"/>
          <w:color w:val="000000"/>
          <w:sz w:val="18"/>
          <w:szCs w:val="18"/>
          <w:lang w:eastAsia="ru-RU"/>
        </w:rPr>
        <w:t xml:space="preserve"> Федерального закона "Об инновационном центре "</w:t>
      </w:r>
      <w:proofErr w:type="spellStart"/>
      <w:r w:rsidRPr="00CB3382">
        <w:rPr>
          <w:rFonts w:ascii="Arial" w:eastAsia="Times New Roman" w:hAnsi="Arial" w:cs="Arial"/>
          <w:color w:val="000000"/>
          <w:sz w:val="18"/>
          <w:szCs w:val="18"/>
          <w:lang w:eastAsia="ru-RU"/>
        </w:rPr>
        <w:t>Сколково</w:t>
      </w:r>
      <w:proofErr w:type="spellEnd"/>
      <w:r w:rsidRPr="00CB3382">
        <w:rPr>
          <w:rFonts w:ascii="Arial" w:eastAsia="Times New Roman" w:hAnsi="Arial" w:cs="Arial"/>
          <w:color w:val="000000"/>
          <w:sz w:val="18"/>
          <w:szCs w:val="18"/>
          <w:lang w:eastAsia="ru-RU"/>
        </w:rPr>
        <w:t>".</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2. Лицензирование образовательной деятельности осуществляют следующие лицензирующие органы:</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Федеральная служба по надзору в сфере образования и науки в отношении: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организаций</w:t>
      </w:r>
      <w:proofErr w:type="gramEnd"/>
      <w:r w:rsidRPr="00CB3382">
        <w:rPr>
          <w:rFonts w:ascii="Arial" w:eastAsia="Times New Roman" w:hAnsi="Arial" w:cs="Arial"/>
          <w:color w:val="000000"/>
          <w:sz w:val="18"/>
          <w:szCs w:val="18"/>
          <w:lang w:eastAsia="ru-RU"/>
        </w:rPr>
        <w:t>, осуществляющих образовательную деятельность по образовательным программам высшего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федеральных</w:t>
      </w:r>
      <w:proofErr w:type="gramEnd"/>
      <w:r w:rsidRPr="00CB3382">
        <w:rPr>
          <w:rFonts w:ascii="Arial" w:eastAsia="Times New Roman" w:hAnsi="Arial" w:cs="Arial"/>
          <w:color w:val="000000"/>
          <w:sz w:val="18"/>
          <w:szCs w:val="18"/>
          <w:lang w:eastAsia="ru-RU"/>
        </w:rPr>
        <w:t xml:space="preserve">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российских</w:t>
      </w:r>
      <w:proofErr w:type="gramEnd"/>
      <w:r w:rsidRPr="00CB3382">
        <w:rPr>
          <w:rFonts w:ascii="Arial" w:eastAsia="Times New Roman" w:hAnsi="Arial" w:cs="Arial"/>
          <w:color w:val="000000"/>
          <w:sz w:val="18"/>
          <w:szCs w:val="18"/>
          <w:lang w:eastAsia="ru-RU"/>
        </w:rPr>
        <w:t xml:space="preserve">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иностранных</w:t>
      </w:r>
      <w:proofErr w:type="gramEnd"/>
      <w:r w:rsidRPr="00CB3382">
        <w:rPr>
          <w:rFonts w:ascii="Arial" w:eastAsia="Times New Roman" w:hAnsi="Arial" w:cs="Arial"/>
          <w:color w:val="000000"/>
          <w:sz w:val="18"/>
          <w:szCs w:val="18"/>
          <w:lang w:eastAsia="ru-RU"/>
        </w:rPr>
        <w:t xml:space="preserve"> образовательных организаций, осуществляющих образовательную деятельность по месту нахождения филиала на территории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xml:space="preserve">)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r:id="rId8" w:anchor="block_10021" w:history="1">
        <w:r w:rsidRPr="00CB3382">
          <w:rPr>
            <w:rFonts w:ascii="Arial" w:eastAsia="Times New Roman" w:hAnsi="Arial" w:cs="Arial"/>
            <w:color w:val="008000"/>
            <w:sz w:val="18"/>
            <w:szCs w:val="18"/>
            <w:lang w:eastAsia="ru-RU"/>
          </w:rPr>
          <w:t>подпункте "а"</w:t>
        </w:r>
      </w:hyperlink>
      <w:r w:rsidRPr="00CB3382">
        <w:rPr>
          <w:rFonts w:ascii="Arial" w:eastAsia="Times New Roman" w:hAnsi="Arial" w:cs="Arial"/>
          <w:color w:val="000000"/>
          <w:sz w:val="18"/>
          <w:szCs w:val="18"/>
          <w:lang w:eastAsia="ru-RU"/>
        </w:rPr>
        <w:t xml:space="preserve"> настоящего пункта.</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r:id="rId9" w:anchor="block_11000" w:history="1">
        <w:r w:rsidRPr="00CB3382">
          <w:rPr>
            <w:rFonts w:ascii="Arial" w:eastAsia="Times New Roman" w:hAnsi="Arial" w:cs="Arial"/>
            <w:color w:val="008000"/>
            <w:sz w:val="18"/>
            <w:szCs w:val="18"/>
            <w:lang w:eastAsia="ru-RU"/>
          </w:rPr>
          <w:t>приложению</w:t>
        </w:r>
      </w:hyperlink>
      <w:r w:rsidRPr="00CB3382">
        <w:rPr>
          <w:rFonts w:ascii="Arial" w:eastAsia="Times New Roman" w:hAnsi="Arial" w:cs="Arial"/>
          <w:color w:val="000000"/>
          <w:sz w:val="18"/>
          <w:szCs w:val="18"/>
          <w:lang w:eastAsia="ru-RU"/>
        </w:rPr>
        <w:t>.</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xml:space="preserve">) наличие условий для охраны здоровья обучающихся в соответствии со </w:t>
      </w:r>
      <w:hyperlink r:id="rId10" w:anchor="block_37" w:history="1">
        <w:r w:rsidRPr="00CB3382">
          <w:rPr>
            <w:rFonts w:ascii="Arial" w:eastAsia="Times New Roman" w:hAnsi="Arial" w:cs="Arial"/>
            <w:color w:val="008000"/>
            <w:sz w:val="18"/>
            <w:szCs w:val="18"/>
            <w:lang w:eastAsia="ru-RU"/>
          </w:rPr>
          <w:t>статьями 37</w:t>
        </w:r>
      </w:hyperlink>
      <w:r w:rsidRPr="00CB3382">
        <w:rPr>
          <w:rFonts w:ascii="Arial" w:eastAsia="Times New Roman" w:hAnsi="Arial" w:cs="Arial"/>
          <w:color w:val="000000"/>
          <w:sz w:val="18"/>
          <w:szCs w:val="18"/>
          <w:lang w:eastAsia="ru-RU"/>
        </w:rPr>
        <w:t xml:space="preserve"> и </w:t>
      </w:r>
      <w:hyperlink r:id="rId11" w:anchor="block_41" w:history="1">
        <w:r w:rsidRPr="00CB3382">
          <w:rPr>
            <w:rFonts w:ascii="Arial" w:eastAsia="Times New Roman" w:hAnsi="Arial" w:cs="Arial"/>
            <w:color w:val="008000"/>
            <w:sz w:val="18"/>
            <w:szCs w:val="18"/>
            <w:lang w:eastAsia="ru-RU"/>
          </w:rPr>
          <w:t>41</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xml:space="preserve">)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2" w:anchor="block_12" w:history="1">
        <w:r w:rsidRPr="00CB3382">
          <w:rPr>
            <w:rFonts w:ascii="Arial" w:eastAsia="Times New Roman" w:hAnsi="Arial" w:cs="Arial"/>
            <w:color w:val="008000"/>
            <w:sz w:val="18"/>
            <w:szCs w:val="18"/>
            <w:lang w:eastAsia="ru-RU"/>
          </w:rPr>
          <w:t>статьей 12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xml:space="preserve">)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3" w:anchor="block_4002" w:history="1">
        <w:r w:rsidRPr="00CB3382">
          <w:rPr>
            <w:rFonts w:ascii="Arial" w:eastAsia="Times New Roman" w:hAnsi="Arial" w:cs="Arial"/>
            <w:color w:val="008000"/>
            <w:sz w:val="18"/>
            <w:szCs w:val="18"/>
            <w:lang w:eastAsia="ru-RU"/>
          </w:rPr>
          <w:t>пунктом 2 статьи 40</w:t>
        </w:r>
      </w:hyperlink>
      <w:r w:rsidRPr="00CB3382">
        <w:rPr>
          <w:rFonts w:ascii="Arial" w:eastAsia="Times New Roman" w:hAnsi="Arial" w:cs="Arial"/>
          <w:color w:val="000000"/>
          <w:sz w:val="18"/>
          <w:szCs w:val="18"/>
          <w:lang w:eastAsia="ru-RU"/>
        </w:rPr>
        <w:t xml:space="preserve"> Федерального закона "О санитарно-эпидемиологическом благополучии населения";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4" w:anchor="block_108335" w:history="1">
        <w:r w:rsidRPr="00CB3382">
          <w:rPr>
            <w:rFonts w:ascii="Arial" w:eastAsia="Times New Roman" w:hAnsi="Arial" w:cs="Arial"/>
            <w:color w:val="008000"/>
            <w:sz w:val="18"/>
            <w:szCs w:val="18"/>
            <w:lang w:eastAsia="ru-RU"/>
          </w:rPr>
          <w:t>частью 6 статьи 28</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xml:space="preserve">)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5" w:anchor="block_79" w:history="1">
        <w:r w:rsidRPr="00CB3382">
          <w:rPr>
            <w:rFonts w:ascii="Arial" w:eastAsia="Times New Roman" w:hAnsi="Arial" w:cs="Arial"/>
            <w:color w:val="008000"/>
            <w:sz w:val="18"/>
            <w:szCs w:val="18"/>
            <w:lang w:eastAsia="ru-RU"/>
          </w:rPr>
          <w:t>статьей 79</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lastRenderedPageBreak/>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r:id="rId16" w:anchor="block_10041" w:history="1">
        <w:r w:rsidRPr="00CB3382">
          <w:rPr>
            <w:rFonts w:ascii="Arial" w:eastAsia="Times New Roman" w:hAnsi="Arial" w:cs="Arial"/>
            <w:color w:val="008000"/>
            <w:sz w:val="18"/>
            <w:szCs w:val="18"/>
            <w:lang w:eastAsia="ru-RU"/>
          </w:rPr>
          <w:t>подпунктах "а" - "ж" пункта 4</w:t>
        </w:r>
      </w:hyperlink>
      <w:r w:rsidRPr="00CB3382">
        <w:rPr>
          <w:rFonts w:ascii="Arial" w:eastAsia="Times New Roman" w:hAnsi="Arial" w:cs="Arial"/>
          <w:color w:val="000000"/>
          <w:sz w:val="18"/>
          <w:szCs w:val="18"/>
          <w:lang w:eastAsia="ru-RU"/>
        </w:rPr>
        <w:t xml:space="preserve"> настоящего Положения, а также следующие требования: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7" w:anchor="block_16" w:history="1">
        <w:r w:rsidRPr="00CB3382">
          <w:rPr>
            <w:rFonts w:ascii="Arial" w:eastAsia="Times New Roman" w:hAnsi="Arial" w:cs="Arial"/>
            <w:color w:val="008000"/>
            <w:sz w:val="18"/>
            <w:szCs w:val="18"/>
            <w:lang w:eastAsia="ru-RU"/>
          </w:rPr>
          <w:t>статьей 16</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18" w:anchor="block_108932" w:history="1">
        <w:r w:rsidRPr="00CB3382">
          <w:rPr>
            <w:rFonts w:ascii="Arial" w:eastAsia="Times New Roman" w:hAnsi="Arial" w:cs="Arial"/>
            <w:color w:val="008000"/>
            <w:sz w:val="18"/>
            <w:szCs w:val="18"/>
            <w:lang w:eastAsia="ru-RU"/>
          </w:rPr>
          <w:t>частью 4 статьи 81</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а также в соответствии со </w:t>
      </w:r>
      <w:hyperlink r:id="rId19" w:anchor="block_27" w:history="1">
        <w:r w:rsidRPr="00CB3382">
          <w:rPr>
            <w:rFonts w:ascii="Arial" w:eastAsia="Times New Roman" w:hAnsi="Arial" w:cs="Arial"/>
            <w:color w:val="008000"/>
            <w:sz w:val="18"/>
            <w:szCs w:val="18"/>
            <w:lang w:eastAsia="ru-RU"/>
          </w:rPr>
          <w:t>статьей 27</w:t>
        </w:r>
      </w:hyperlink>
      <w:r w:rsidRPr="00CB3382">
        <w:rPr>
          <w:rFonts w:ascii="Arial" w:eastAsia="Times New Roman" w:hAnsi="Arial" w:cs="Arial"/>
          <w:color w:val="000000"/>
          <w:sz w:val="18"/>
          <w:szCs w:val="18"/>
          <w:lang w:eastAsia="ru-RU"/>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xml:space="preserve">)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0" w:anchor="block_108952" w:history="1">
        <w:r w:rsidRPr="00CB3382">
          <w:rPr>
            <w:rFonts w:ascii="Arial" w:eastAsia="Times New Roman" w:hAnsi="Arial" w:cs="Arial"/>
            <w:color w:val="008000"/>
            <w:sz w:val="18"/>
            <w:szCs w:val="18"/>
            <w:lang w:eastAsia="ru-RU"/>
          </w:rPr>
          <w:t>частью 4 статьи 82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xml:space="preserve">) соответствие требованиям </w:t>
      </w:r>
      <w:hyperlink r:id="rId21" w:anchor="block_152" w:history="1">
        <w:r w:rsidRPr="00CB3382">
          <w:rPr>
            <w:rFonts w:ascii="Arial" w:eastAsia="Times New Roman" w:hAnsi="Arial" w:cs="Arial"/>
            <w:color w:val="008000"/>
            <w:sz w:val="18"/>
            <w:szCs w:val="18"/>
            <w:lang w:eastAsia="ru-RU"/>
          </w:rPr>
          <w:t>статьи 15.2</w:t>
        </w:r>
      </w:hyperlink>
      <w:r w:rsidRPr="00CB3382">
        <w:rPr>
          <w:rFonts w:ascii="Arial" w:eastAsia="Times New Roman" w:hAnsi="Arial" w:cs="Arial"/>
          <w:color w:val="000000"/>
          <w:sz w:val="18"/>
          <w:szCs w:val="18"/>
          <w:lang w:eastAsia="ru-RU"/>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22" w:anchor="block_21000" w:history="1">
        <w:r w:rsidRPr="00CB3382">
          <w:rPr>
            <w:rFonts w:ascii="Arial" w:eastAsia="Times New Roman" w:hAnsi="Arial" w:cs="Arial"/>
            <w:color w:val="008000"/>
            <w:sz w:val="18"/>
            <w:szCs w:val="18"/>
            <w:lang w:eastAsia="ru-RU"/>
          </w:rPr>
          <w:t>частью 1 статьи 16</w:t>
        </w:r>
      </w:hyperlink>
      <w:r w:rsidRPr="00CB3382">
        <w:rPr>
          <w:rFonts w:ascii="Arial" w:eastAsia="Times New Roman" w:hAnsi="Arial" w:cs="Arial"/>
          <w:color w:val="000000"/>
          <w:sz w:val="18"/>
          <w:szCs w:val="18"/>
          <w:lang w:eastAsia="ru-RU"/>
        </w:rPr>
        <w:t xml:space="preserve">, </w:t>
      </w:r>
      <w:hyperlink r:id="rId23" w:anchor="block_2001" w:history="1">
        <w:r w:rsidRPr="00CB3382">
          <w:rPr>
            <w:rFonts w:ascii="Arial" w:eastAsia="Times New Roman" w:hAnsi="Arial" w:cs="Arial"/>
            <w:color w:val="008000"/>
            <w:sz w:val="18"/>
            <w:szCs w:val="18"/>
            <w:lang w:eastAsia="ru-RU"/>
          </w:rPr>
          <w:t>частью 1 статьи 20</w:t>
        </w:r>
      </w:hyperlink>
      <w:r w:rsidRPr="00CB3382">
        <w:rPr>
          <w:rFonts w:ascii="Arial" w:eastAsia="Times New Roman" w:hAnsi="Arial" w:cs="Arial"/>
          <w:color w:val="000000"/>
          <w:sz w:val="18"/>
          <w:szCs w:val="18"/>
          <w:lang w:eastAsia="ru-RU"/>
        </w:rPr>
        <w:t xml:space="preserve"> Федерального закона "О безопасности дорожного движения" и </w:t>
      </w:r>
      <w:hyperlink r:id="rId24" w:history="1">
        <w:r w:rsidRPr="00CB3382">
          <w:rPr>
            <w:rFonts w:ascii="Arial" w:eastAsia="Times New Roman" w:hAnsi="Arial" w:cs="Arial"/>
            <w:color w:val="008000"/>
            <w:sz w:val="18"/>
            <w:szCs w:val="18"/>
            <w:lang w:eastAsia="ru-RU"/>
          </w:rPr>
          <w:t>Указом</w:t>
        </w:r>
      </w:hyperlink>
      <w:r w:rsidRPr="00CB3382">
        <w:rPr>
          <w:rFonts w:ascii="Arial" w:eastAsia="Times New Roman" w:hAnsi="Arial" w:cs="Arial"/>
          <w:color w:val="000000"/>
          <w:sz w:val="18"/>
          <w:szCs w:val="18"/>
          <w:lang w:eastAsia="ru-RU"/>
        </w:rPr>
        <w:t xml:space="preserve"> Президента Российской Федерации от 15 июня 1998 г. N 711 "О дополнительных мерах по обеспечению безопасности дорожного движения".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6. Лицензионными требованиями к лицензиату при осуществлении образовательной деятельности являются: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xml:space="preserve">) наличие условий для охраны здоровья обучающихся в соответствии со </w:t>
      </w:r>
      <w:hyperlink r:id="rId25" w:anchor="block_37" w:history="1">
        <w:r w:rsidRPr="00CB3382">
          <w:rPr>
            <w:rFonts w:ascii="Arial" w:eastAsia="Times New Roman" w:hAnsi="Arial" w:cs="Arial"/>
            <w:color w:val="008000"/>
            <w:sz w:val="18"/>
            <w:szCs w:val="18"/>
            <w:lang w:eastAsia="ru-RU"/>
          </w:rPr>
          <w:t>статьями 37</w:t>
        </w:r>
      </w:hyperlink>
      <w:r w:rsidRPr="00CB3382">
        <w:rPr>
          <w:rFonts w:ascii="Arial" w:eastAsia="Times New Roman" w:hAnsi="Arial" w:cs="Arial"/>
          <w:color w:val="000000"/>
          <w:sz w:val="18"/>
          <w:szCs w:val="18"/>
          <w:lang w:eastAsia="ru-RU"/>
        </w:rPr>
        <w:t xml:space="preserve"> и </w:t>
      </w:r>
      <w:hyperlink r:id="rId26" w:anchor="block_41" w:history="1">
        <w:r w:rsidRPr="00CB3382">
          <w:rPr>
            <w:rFonts w:ascii="Arial" w:eastAsia="Times New Roman" w:hAnsi="Arial" w:cs="Arial"/>
            <w:color w:val="008000"/>
            <w:sz w:val="18"/>
            <w:szCs w:val="18"/>
            <w:lang w:eastAsia="ru-RU"/>
          </w:rPr>
          <w:t>41</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xml:space="preserve">)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7" w:anchor="block_12" w:history="1">
        <w:r w:rsidRPr="00CB3382">
          <w:rPr>
            <w:rFonts w:ascii="Arial" w:eastAsia="Times New Roman" w:hAnsi="Arial" w:cs="Arial"/>
            <w:color w:val="008000"/>
            <w:sz w:val="18"/>
            <w:szCs w:val="18"/>
            <w:lang w:eastAsia="ru-RU"/>
          </w:rPr>
          <w:t>статьей 12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28" w:anchor="block_46" w:history="1">
        <w:r w:rsidRPr="00CB3382">
          <w:rPr>
            <w:rFonts w:ascii="Arial" w:eastAsia="Times New Roman" w:hAnsi="Arial" w:cs="Arial"/>
            <w:color w:val="008000"/>
            <w:sz w:val="18"/>
            <w:szCs w:val="18"/>
            <w:lang w:eastAsia="ru-RU"/>
          </w:rPr>
          <w:t>статьи 46</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е</w:t>
      </w:r>
      <w:proofErr w:type="gramEnd"/>
      <w:r w:rsidRPr="00CB3382">
        <w:rPr>
          <w:rFonts w:ascii="Arial" w:eastAsia="Times New Roman" w:hAnsi="Arial" w:cs="Arial"/>
          <w:color w:val="000000"/>
          <w:sz w:val="18"/>
          <w:szCs w:val="18"/>
          <w:lang w:eastAsia="ru-RU"/>
        </w:rPr>
        <w:t xml:space="preserve">)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29" w:anchor="block_18" w:history="1">
        <w:r w:rsidRPr="00CB3382">
          <w:rPr>
            <w:rFonts w:ascii="Arial" w:eastAsia="Times New Roman" w:hAnsi="Arial" w:cs="Arial"/>
            <w:color w:val="008000"/>
            <w:sz w:val="18"/>
            <w:szCs w:val="18"/>
            <w:lang w:eastAsia="ru-RU"/>
          </w:rPr>
          <w:t>статьей 18</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xml:space="preserve">)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0" w:anchor="block_4002" w:history="1">
        <w:r w:rsidRPr="00CB3382">
          <w:rPr>
            <w:rFonts w:ascii="Arial" w:eastAsia="Times New Roman" w:hAnsi="Arial" w:cs="Arial"/>
            <w:color w:val="008000"/>
            <w:sz w:val="18"/>
            <w:szCs w:val="18"/>
            <w:lang w:eastAsia="ru-RU"/>
          </w:rPr>
          <w:t>пунктом 2 статьи 40</w:t>
        </w:r>
      </w:hyperlink>
      <w:r w:rsidRPr="00CB3382">
        <w:rPr>
          <w:rFonts w:ascii="Arial" w:eastAsia="Times New Roman" w:hAnsi="Arial" w:cs="Arial"/>
          <w:color w:val="000000"/>
          <w:sz w:val="18"/>
          <w:szCs w:val="18"/>
          <w:lang w:eastAsia="ru-RU"/>
        </w:rPr>
        <w:t xml:space="preserve"> Федерального закона "О санитарно-эпидемиологическом благополучии населения";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1" w:anchor="block_108335" w:history="1">
        <w:r w:rsidRPr="00CB3382">
          <w:rPr>
            <w:rFonts w:ascii="Arial" w:eastAsia="Times New Roman" w:hAnsi="Arial" w:cs="Arial"/>
            <w:color w:val="008000"/>
            <w:sz w:val="18"/>
            <w:szCs w:val="18"/>
            <w:lang w:eastAsia="ru-RU"/>
          </w:rPr>
          <w:t>частью 6 статьи 28</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lastRenderedPageBreak/>
        <w:t>и</w:t>
      </w:r>
      <w:proofErr w:type="gramEnd"/>
      <w:r w:rsidRPr="00CB3382">
        <w:rPr>
          <w:rFonts w:ascii="Arial" w:eastAsia="Times New Roman" w:hAnsi="Arial" w:cs="Arial"/>
          <w:color w:val="000000"/>
          <w:sz w:val="18"/>
          <w:szCs w:val="18"/>
          <w:lang w:eastAsia="ru-RU"/>
        </w:rPr>
        <w:t xml:space="preserve">)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2" w:anchor="block_79" w:history="1">
        <w:r w:rsidRPr="00CB3382">
          <w:rPr>
            <w:rFonts w:ascii="Arial" w:eastAsia="Times New Roman" w:hAnsi="Arial" w:cs="Arial"/>
            <w:color w:val="008000"/>
            <w:sz w:val="18"/>
            <w:szCs w:val="18"/>
            <w:lang w:eastAsia="ru-RU"/>
          </w:rPr>
          <w:t>статьей 79</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к</w:t>
      </w:r>
      <w:proofErr w:type="gramEnd"/>
      <w:r w:rsidRPr="00CB3382">
        <w:rPr>
          <w:rFonts w:ascii="Arial" w:eastAsia="Times New Roman" w:hAnsi="Arial" w:cs="Arial"/>
          <w:color w:val="000000"/>
          <w:sz w:val="18"/>
          <w:szCs w:val="18"/>
          <w:lang w:eastAsia="ru-RU"/>
        </w:rPr>
        <w:t xml:space="preserve">)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33" w:anchor="block_50" w:history="1">
        <w:r w:rsidRPr="00CB3382">
          <w:rPr>
            <w:rFonts w:ascii="Arial" w:eastAsia="Times New Roman" w:hAnsi="Arial" w:cs="Arial"/>
            <w:color w:val="008000"/>
            <w:sz w:val="18"/>
            <w:szCs w:val="18"/>
            <w:lang w:eastAsia="ru-RU"/>
          </w:rPr>
          <w:t>статьей 50</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r:id="rId34" w:anchor="block_10061" w:history="1">
        <w:r w:rsidRPr="00CB3382">
          <w:rPr>
            <w:rFonts w:ascii="Arial" w:eastAsia="Times New Roman" w:hAnsi="Arial" w:cs="Arial"/>
            <w:color w:val="008000"/>
            <w:sz w:val="18"/>
            <w:szCs w:val="18"/>
            <w:lang w:eastAsia="ru-RU"/>
          </w:rPr>
          <w:t>подпунктах "а" - "к" пункта 6</w:t>
        </w:r>
      </w:hyperlink>
      <w:r w:rsidRPr="00CB3382">
        <w:rPr>
          <w:rFonts w:ascii="Arial" w:eastAsia="Times New Roman" w:hAnsi="Arial" w:cs="Arial"/>
          <w:color w:val="000000"/>
          <w:sz w:val="18"/>
          <w:szCs w:val="18"/>
          <w:lang w:eastAsia="ru-RU"/>
        </w:rPr>
        <w:t xml:space="preserve"> настоящего Положения, а также следующие требования: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5" w:anchor="block_16" w:history="1">
        <w:r w:rsidRPr="00CB3382">
          <w:rPr>
            <w:rFonts w:ascii="Arial" w:eastAsia="Times New Roman" w:hAnsi="Arial" w:cs="Arial"/>
            <w:color w:val="008000"/>
            <w:sz w:val="18"/>
            <w:szCs w:val="18"/>
            <w:lang w:eastAsia="ru-RU"/>
          </w:rPr>
          <w:t>статьей 16</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6" w:anchor="block_108932" w:history="1">
        <w:r w:rsidRPr="00CB3382">
          <w:rPr>
            <w:rFonts w:ascii="Arial" w:eastAsia="Times New Roman" w:hAnsi="Arial" w:cs="Arial"/>
            <w:color w:val="008000"/>
            <w:sz w:val="18"/>
            <w:szCs w:val="18"/>
            <w:lang w:eastAsia="ru-RU"/>
          </w:rPr>
          <w:t>частью 4 статьи 81</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а также в соответствии со </w:t>
      </w:r>
      <w:hyperlink r:id="rId37" w:anchor="block_27" w:history="1">
        <w:r w:rsidRPr="00CB3382">
          <w:rPr>
            <w:rFonts w:ascii="Arial" w:eastAsia="Times New Roman" w:hAnsi="Arial" w:cs="Arial"/>
            <w:color w:val="008000"/>
            <w:sz w:val="18"/>
            <w:szCs w:val="18"/>
            <w:lang w:eastAsia="ru-RU"/>
          </w:rPr>
          <w:t>статьей 27</w:t>
        </w:r>
      </w:hyperlink>
      <w:r w:rsidRPr="00CB3382">
        <w:rPr>
          <w:rFonts w:ascii="Arial" w:eastAsia="Times New Roman" w:hAnsi="Arial" w:cs="Arial"/>
          <w:color w:val="000000"/>
          <w:sz w:val="18"/>
          <w:szCs w:val="18"/>
          <w:lang w:eastAsia="ru-RU"/>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xml:space="preserve">)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8" w:anchor="block_108952" w:history="1">
        <w:r w:rsidRPr="00CB3382">
          <w:rPr>
            <w:rFonts w:ascii="Arial" w:eastAsia="Times New Roman" w:hAnsi="Arial" w:cs="Arial"/>
            <w:color w:val="008000"/>
            <w:sz w:val="18"/>
            <w:szCs w:val="18"/>
            <w:lang w:eastAsia="ru-RU"/>
          </w:rPr>
          <w:t>частью 4 статьи 82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39" w:anchor="block_15" w:history="1">
        <w:r w:rsidRPr="00CB3382">
          <w:rPr>
            <w:rFonts w:ascii="Arial" w:eastAsia="Times New Roman" w:hAnsi="Arial" w:cs="Arial"/>
            <w:color w:val="008000"/>
            <w:sz w:val="18"/>
            <w:szCs w:val="18"/>
            <w:lang w:eastAsia="ru-RU"/>
          </w:rPr>
          <w:t>статьей 15</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xml:space="preserve">) соответствие требованиям </w:t>
      </w:r>
      <w:hyperlink r:id="rId40" w:anchor="block_152" w:history="1">
        <w:r w:rsidRPr="00CB3382">
          <w:rPr>
            <w:rFonts w:ascii="Arial" w:eastAsia="Times New Roman" w:hAnsi="Arial" w:cs="Arial"/>
            <w:color w:val="008000"/>
            <w:sz w:val="18"/>
            <w:szCs w:val="18"/>
            <w:lang w:eastAsia="ru-RU"/>
          </w:rPr>
          <w:t>статьи 15.2</w:t>
        </w:r>
      </w:hyperlink>
      <w:r w:rsidRPr="00CB3382">
        <w:rPr>
          <w:rFonts w:ascii="Arial" w:eastAsia="Times New Roman" w:hAnsi="Arial" w:cs="Arial"/>
          <w:color w:val="000000"/>
          <w:sz w:val="18"/>
          <w:szCs w:val="18"/>
          <w:lang w:eastAsia="ru-RU"/>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1" w:anchor="block_21000" w:history="1">
        <w:r w:rsidRPr="00CB3382">
          <w:rPr>
            <w:rFonts w:ascii="Arial" w:eastAsia="Times New Roman" w:hAnsi="Arial" w:cs="Arial"/>
            <w:color w:val="008000"/>
            <w:sz w:val="18"/>
            <w:szCs w:val="18"/>
            <w:lang w:eastAsia="ru-RU"/>
          </w:rPr>
          <w:t>частью 1 статьи 16</w:t>
        </w:r>
      </w:hyperlink>
      <w:r w:rsidRPr="00CB3382">
        <w:rPr>
          <w:rFonts w:ascii="Arial" w:eastAsia="Times New Roman" w:hAnsi="Arial" w:cs="Arial"/>
          <w:color w:val="000000"/>
          <w:sz w:val="18"/>
          <w:szCs w:val="18"/>
          <w:lang w:eastAsia="ru-RU"/>
        </w:rPr>
        <w:t xml:space="preserve">, </w:t>
      </w:r>
      <w:hyperlink r:id="rId42" w:anchor="block_2001" w:history="1">
        <w:r w:rsidRPr="00CB3382">
          <w:rPr>
            <w:rFonts w:ascii="Arial" w:eastAsia="Times New Roman" w:hAnsi="Arial" w:cs="Arial"/>
            <w:color w:val="008000"/>
            <w:sz w:val="18"/>
            <w:szCs w:val="18"/>
            <w:lang w:eastAsia="ru-RU"/>
          </w:rPr>
          <w:t>частью 1 статьи 20</w:t>
        </w:r>
      </w:hyperlink>
      <w:r w:rsidRPr="00CB3382">
        <w:rPr>
          <w:rFonts w:ascii="Arial" w:eastAsia="Times New Roman" w:hAnsi="Arial" w:cs="Arial"/>
          <w:color w:val="000000"/>
          <w:sz w:val="18"/>
          <w:szCs w:val="18"/>
          <w:lang w:eastAsia="ru-RU"/>
        </w:rPr>
        <w:t xml:space="preserve"> Федерального закона "О безопасности дорожного движения" и </w:t>
      </w:r>
      <w:hyperlink r:id="rId43" w:history="1">
        <w:r w:rsidRPr="00CB3382">
          <w:rPr>
            <w:rFonts w:ascii="Arial" w:eastAsia="Times New Roman" w:hAnsi="Arial" w:cs="Arial"/>
            <w:color w:val="008000"/>
            <w:sz w:val="18"/>
            <w:szCs w:val="18"/>
            <w:lang w:eastAsia="ru-RU"/>
          </w:rPr>
          <w:t>Указом</w:t>
        </w:r>
      </w:hyperlink>
      <w:r w:rsidRPr="00CB3382">
        <w:rPr>
          <w:rFonts w:ascii="Arial" w:eastAsia="Times New Roman" w:hAnsi="Arial" w:cs="Arial"/>
          <w:color w:val="000000"/>
          <w:sz w:val="18"/>
          <w:szCs w:val="18"/>
          <w:lang w:eastAsia="ru-RU"/>
        </w:rPr>
        <w:t xml:space="preserve"> Президента Российской Федерации от 15 июня 1998 г. N 711 "О дополнительных мерах по обеспечению безопасности дорожного движения".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r:id="rId44" w:anchor="block_1004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45" w:anchor="block_10045" w:history="1">
        <w:r w:rsidRPr="00CB3382">
          <w:rPr>
            <w:rFonts w:ascii="Arial" w:eastAsia="Times New Roman" w:hAnsi="Arial" w:cs="Arial"/>
            <w:color w:val="008000"/>
            <w:sz w:val="18"/>
            <w:szCs w:val="18"/>
            <w:lang w:eastAsia="ru-RU"/>
          </w:rPr>
          <w:t>"д"</w:t>
        </w:r>
      </w:hyperlink>
      <w:r w:rsidRPr="00CB3382">
        <w:rPr>
          <w:rFonts w:ascii="Arial" w:eastAsia="Times New Roman" w:hAnsi="Arial" w:cs="Arial"/>
          <w:color w:val="000000"/>
          <w:sz w:val="18"/>
          <w:szCs w:val="18"/>
          <w:lang w:eastAsia="ru-RU"/>
        </w:rPr>
        <w:t xml:space="preserve"> и </w:t>
      </w:r>
      <w:hyperlink r:id="rId46" w:anchor="block_10046" w:history="1">
        <w:r w:rsidRPr="00CB3382">
          <w:rPr>
            <w:rFonts w:ascii="Arial" w:eastAsia="Times New Roman" w:hAnsi="Arial" w:cs="Arial"/>
            <w:color w:val="008000"/>
            <w:sz w:val="18"/>
            <w:szCs w:val="18"/>
            <w:lang w:eastAsia="ru-RU"/>
          </w:rPr>
          <w:t>"е" пункта 4</w:t>
        </w:r>
      </w:hyperlink>
      <w:r w:rsidRPr="00CB3382">
        <w:rPr>
          <w:rFonts w:ascii="Arial" w:eastAsia="Times New Roman" w:hAnsi="Arial" w:cs="Arial"/>
          <w:color w:val="000000"/>
          <w:sz w:val="18"/>
          <w:szCs w:val="18"/>
          <w:lang w:eastAsia="ru-RU"/>
        </w:rPr>
        <w:t xml:space="preserve"> и </w:t>
      </w:r>
      <w:hyperlink r:id="rId47" w:anchor="block_1006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48" w:anchor="block_10067" w:history="1">
        <w:r w:rsidRPr="00CB3382">
          <w:rPr>
            <w:rFonts w:ascii="Arial" w:eastAsia="Times New Roman" w:hAnsi="Arial" w:cs="Arial"/>
            <w:color w:val="008000"/>
            <w:sz w:val="18"/>
            <w:szCs w:val="18"/>
            <w:lang w:eastAsia="ru-RU"/>
          </w:rPr>
          <w:t>"ж"</w:t>
        </w:r>
      </w:hyperlink>
      <w:r w:rsidRPr="00CB3382">
        <w:rPr>
          <w:rFonts w:ascii="Arial" w:eastAsia="Times New Roman" w:hAnsi="Arial" w:cs="Arial"/>
          <w:color w:val="000000"/>
          <w:sz w:val="18"/>
          <w:szCs w:val="18"/>
          <w:lang w:eastAsia="ru-RU"/>
        </w:rPr>
        <w:t xml:space="preserve"> и </w:t>
      </w:r>
      <w:hyperlink r:id="rId49" w:anchor="block_10068" w:history="1">
        <w:r w:rsidRPr="00CB3382">
          <w:rPr>
            <w:rFonts w:ascii="Arial" w:eastAsia="Times New Roman" w:hAnsi="Arial" w:cs="Arial"/>
            <w:color w:val="008000"/>
            <w:sz w:val="18"/>
            <w:szCs w:val="18"/>
            <w:lang w:eastAsia="ru-RU"/>
          </w:rPr>
          <w:t>"з" пункта 6</w:t>
        </w:r>
      </w:hyperlink>
      <w:r w:rsidRPr="00CB3382">
        <w:rPr>
          <w:rFonts w:ascii="Arial" w:eastAsia="Times New Roman" w:hAnsi="Arial" w:cs="Arial"/>
          <w:color w:val="000000"/>
          <w:sz w:val="18"/>
          <w:szCs w:val="18"/>
          <w:lang w:eastAsia="ru-RU"/>
        </w:rP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50" w:anchor="block_88" w:history="1">
        <w:r w:rsidRPr="00CB3382">
          <w:rPr>
            <w:rFonts w:ascii="Arial" w:eastAsia="Times New Roman" w:hAnsi="Arial" w:cs="Arial"/>
            <w:color w:val="008000"/>
            <w:sz w:val="18"/>
            <w:szCs w:val="18"/>
            <w:lang w:eastAsia="ru-RU"/>
          </w:rPr>
          <w:t>статьей 88</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9. К грубым нарушениям лицензионных требований и условий относятся нарушения, повлекшие за собой последствия, установленные </w:t>
      </w:r>
      <w:hyperlink r:id="rId51" w:anchor="block_1911" w:history="1">
        <w:r w:rsidRPr="00CB3382">
          <w:rPr>
            <w:rFonts w:ascii="Arial" w:eastAsia="Times New Roman" w:hAnsi="Arial" w:cs="Arial"/>
            <w:color w:val="008000"/>
            <w:sz w:val="18"/>
            <w:szCs w:val="18"/>
            <w:lang w:eastAsia="ru-RU"/>
          </w:rPr>
          <w:t>частью 11 статьи 19</w:t>
        </w:r>
      </w:hyperlink>
      <w:r w:rsidRPr="00CB3382">
        <w:rPr>
          <w:rFonts w:ascii="Arial" w:eastAsia="Times New Roman" w:hAnsi="Arial" w:cs="Arial"/>
          <w:color w:val="000000"/>
          <w:sz w:val="18"/>
          <w:szCs w:val="18"/>
          <w:lang w:eastAsia="ru-RU"/>
        </w:rPr>
        <w:t xml:space="preserve"> Федерального закона "О лицензировании отдельных видов деятельности", в том числе: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xml:space="preserve">) нарушение лицензионных требований и условий, предусмотренных </w:t>
      </w:r>
      <w:hyperlink r:id="rId52" w:anchor="block_10061" w:history="1">
        <w:r w:rsidRPr="00CB3382">
          <w:rPr>
            <w:rFonts w:ascii="Arial" w:eastAsia="Times New Roman" w:hAnsi="Arial" w:cs="Arial"/>
            <w:color w:val="008000"/>
            <w:sz w:val="18"/>
            <w:szCs w:val="18"/>
            <w:lang w:eastAsia="ru-RU"/>
          </w:rPr>
          <w:t>подпунктами "а" - "д"</w:t>
        </w:r>
      </w:hyperlink>
      <w:r w:rsidRPr="00CB3382">
        <w:rPr>
          <w:rFonts w:ascii="Arial" w:eastAsia="Times New Roman" w:hAnsi="Arial" w:cs="Arial"/>
          <w:color w:val="000000"/>
          <w:sz w:val="18"/>
          <w:szCs w:val="18"/>
          <w:lang w:eastAsia="ru-RU"/>
        </w:rPr>
        <w:t xml:space="preserve">, </w:t>
      </w:r>
      <w:hyperlink r:id="rId53" w:anchor="block_10067" w:history="1">
        <w:r w:rsidRPr="00CB3382">
          <w:rPr>
            <w:rFonts w:ascii="Arial" w:eastAsia="Times New Roman" w:hAnsi="Arial" w:cs="Arial"/>
            <w:color w:val="008000"/>
            <w:sz w:val="18"/>
            <w:szCs w:val="18"/>
            <w:lang w:eastAsia="ru-RU"/>
          </w:rPr>
          <w:t>"ж" - "к" пункта 6</w:t>
        </w:r>
      </w:hyperlink>
      <w:r w:rsidRPr="00CB3382">
        <w:rPr>
          <w:rFonts w:ascii="Arial" w:eastAsia="Times New Roman" w:hAnsi="Arial" w:cs="Arial"/>
          <w:color w:val="000000"/>
          <w:sz w:val="18"/>
          <w:szCs w:val="18"/>
          <w:lang w:eastAsia="ru-RU"/>
        </w:rPr>
        <w:t xml:space="preserve"> и </w:t>
      </w:r>
      <w:hyperlink r:id="rId54" w:anchor="block_10072" w:history="1">
        <w:r w:rsidRPr="00CB3382">
          <w:rPr>
            <w:rFonts w:ascii="Arial" w:eastAsia="Times New Roman" w:hAnsi="Arial" w:cs="Arial"/>
            <w:color w:val="008000"/>
            <w:sz w:val="18"/>
            <w:szCs w:val="18"/>
            <w:lang w:eastAsia="ru-RU"/>
          </w:rPr>
          <w:t>подпунктами "б"</w:t>
        </w:r>
      </w:hyperlink>
      <w:r w:rsidRPr="00CB3382">
        <w:rPr>
          <w:rFonts w:ascii="Arial" w:eastAsia="Times New Roman" w:hAnsi="Arial" w:cs="Arial"/>
          <w:color w:val="000000"/>
          <w:sz w:val="18"/>
          <w:szCs w:val="18"/>
          <w:lang w:eastAsia="ru-RU"/>
        </w:rPr>
        <w:t xml:space="preserve">, </w:t>
      </w:r>
      <w:hyperlink r:id="rId55" w:anchor="block_10075" w:history="1">
        <w:r w:rsidRPr="00CB3382">
          <w:rPr>
            <w:rFonts w:ascii="Arial" w:eastAsia="Times New Roman" w:hAnsi="Arial" w:cs="Arial"/>
            <w:color w:val="008000"/>
            <w:sz w:val="18"/>
            <w:szCs w:val="18"/>
            <w:lang w:eastAsia="ru-RU"/>
          </w:rPr>
          <w:t>"д"</w:t>
        </w:r>
      </w:hyperlink>
      <w:r w:rsidRPr="00CB3382">
        <w:rPr>
          <w:rFonts w:ascii="Arial" w:eastAsia="Times New Roman" w:hAnsi="Arial" w:cs="Arial"/>
          <w:color w:val="000000"/>
          <w:sz w:val="18"/>
          <w:szCs w:val="18"/>
          <w:lang w:eastAsia="ru-RU"/>
        </w:rPr>
        <w:t xml:space="preserve">, </w:t>
      </w:r>
      <w:hyperlink r:id="rId56" w:anchor="block_10076" w:history="1">
        <w:r w:rsidRPr="00CB3382">
          <w:rPr>
            <w:rFonts w:ascii="Arial" w:eastAsia="Times New Roman" w:hAnsi="Arial" w:cs="Arial"/>
            <w:color w:val="008000"/>
            <w:sz w:val="18"/>
            <w:szCs w:val="18"/>
            <w:lang w:eastAsia="ru-RU"/>
          </w:rPr>
          <w:t>"е" пункта 7</w:t>
        </w:r>
      </w:hyperlink>
      <w:r w:rsidRPr="00CB3382">
        <w:rPr>
          <w:rFonts w:ascii="Arial" w:eastAsia="Times New Roman" w:hAnsi="Arial" w:cs="Arial"/>
          <w:color w:val="000000"/>
          <w:sz w:val="18"/>
          <w:szCs w:val="18"/>
          <w:lang w:eastAsia="ru-RU"/>
        </w:rPr>
        <w:t xml:space="preserve"> настоящего Положения;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xml:space="preserve">) повторное в течение 5 лет нарушение лицензиатом лицензионных требований и условий, предусмотренных </w:t>
      </w:r>
      <w:hyperlink r:id="rId57" w:anchor="block_10066" w:history="1">
        <w:r w:rsidRPr="00CB3382">
          <w:rPr>
            <w:rFonts w:ascii="Arial" w:eastAsia="Times New Roman" w:hAnsi="Arial" w:cs="Arial"/>
            <w:color w:val="008000"/>
            <w:sz w:val="18"/>
            <w:szCs w:val="18"/>
            <w:lang w:eastAsia="ru-RU"/>
          </w:rPr>
          <w:t>подпунктом "е" пункта 6</w:t>
        </w:r>
      </w:hyperlink>
      <w:r w:rsidRPr="00CB3382">
        <w:rPr>
          <w:rFonts w:ascii="Arial" w:eastAsia="Times New Roman" w:hAnsi="Arial" w:cs="Arial"/>
          <w:color w:val="000000"/>
          <w:sz w:val="18"/>
          <w:szCs w:val="18"/>
          <w:lang w:eastAsia="ru-RU"/>
        </w:rPr>
        <w:t xml:space="preserve">, </w:t>
      </w:r>
      <w:hyperlink r:id="rId58" w:anchor="block_1007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59" w:anchor="block_10073" w:history="1">
        <w:r w:rsidRPr="00CB3382">
          <w:rPr>
            <w:rFonts w:ascii="Arial" w:eastAsia="Times New Roman" w:hAnsi="Arial" w:cs="Arial"/>
            <w:color w:val="008000"/>
            <w:sz w:val="18"/>
            <w:szCs w:val="18"/>
            <w:lang w:eastAsia="ru-RU"/>
          </w:rPr>
          <w:t>"в"</w:t>
        </w:r>
      </w:hyperlink>
      <w:r w:rsidRPr="00CB3382">
        <w:rPr>
          <w:rFonts w:ascii="Arial" w:eastAsia="Times New Roman" w:hAnsi="Arial" w:cs="Arial"/>
          <w:color w:val="000000"/>
          <w:sz w:val="18"/>
          <w:szCs w:val="18"/>
          <w:lang w:eastAsia="ru-RU"/>
        </w:rPr>
        <w:t xml:space="preserve">, </w:t>
      </w:r>
      <w:hyperlink r:id="rId60" w:anchor="block_10074" w:history="1">
        <w:r w:rsidRPr="00CB3382">
          <w:rPr>
            <w:rFonts w:ascii="Arial" w:eastAsia="Times New Roman" w:hAnsi="Arial" w:cs="Arial"/>
            <w:color w:val="008000"/>
            <w:sz w:val="18"/>
            <w:szCs w:val="18"/>
            <w:lang w:eastAsia="ru-RU"/>
          </w:rPr>
          <w:t>"г" пункта 7</w:t>
        </w:r>
      </w:hyperlink>
      <w:r w:rsidRPr="00CB3382">
        <w:rPr>
          <w:rFonts w:ascii="Arial" w:eastAsia="Times New Roman" w:hAnsi="Arial" w:cs="Arial"/>
          <w:color w:val="000000"/>
          <w:sz w:val="18"/>
          <w:szCs w:val="18"/>
          <w:lang w:eastAsia="ru-RU"/>
        </w:rPr>
        <w:t xml:space="preserve"> настоящего Положения.</w:t>
      </w:r>
    </w:p>
    <w:p w:rsidR="00CB3382" w:rsidRPr="00CB3382" w:rsidRDefault="00CB3382" w:rsidP="00CB338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CB3382">
        <w:rPr>
          <w:rFonts w:ascii="Arial" w:eastAsia="Times New Roman" w:hAnsi="Arial" w:cs="Arial"/>
          <w:b/>
          <w:bCs/>
          <w:color w:val="003C80"/>
          <w:sz w:val="24"/>
          <w:szCs w:val="24"/>
          <w:lang w:eastAsia="ru-RU"/>
        </w:rPr>
        <w:t>ГАРАНТ:</w:t>
      </w:r>
    </w:p>
    <w:p w:rsidR="00CB3382" w:rsidRPr="00CB3382" w:rsidRDefault="00CB3382" w:rsidP="00CB3382">
      <w:pPr>
        <w:shd w:val="clear" w:color="auto" w:fill="FFFFFF"/>
        <w:spacing w:after="0" w:line="240" w:lineRule="auto"/>
        <w:jc w:val="both"/>
        <w:rPr>
          <w:rFonts w:ascii="Arial" w:eastAsia="Times New Roman" w:hAnsi="Arial" w:cs="Arial"/>
          <w:i/>
          <w:iCs/>
          <w:color w:val="800080"/>
          <w:sz w:val="18"/>
          <w:szCs w:val="18"/>
          <w:lang w:eastAsia="ru-RU"/>
        </w:rPr>
      </w:pPr>
      <w:r w:rsidRPr="00CB3382">
        <w:rPr>
          <w:rFonts w:ascii="Arial" w:eastAsia="Times New Roman" w:hAnsi="Arial" w:cs="Arial"/>
          <w:i/>
          <w:iCs/>
          <w:color w:val="800080"/>
          <w:sz w:val="18"/>
          <w:szCs w:val="18"/>
          <w:lang w:eastAsia="ru-RU"/>
        </w:rPr>
        <w:t xml:space="preserve">О понятии грубого нарушения в отношении конкретного лицензируемого вида деятельности см. </w:t>
      </w:r>
      <w:hyperlink r:id="rId61" w:history="1">
        <w:r w:rsidRPr="00CB3382">
          <w:rPr>
            <w:rFonts w:ascii="Arial" w:eastAsia="Times New Roman" w:hAnsi="Arial" w:cs="Arial"/>
            <w:i/>
            <w:iCs/>
            <w:color w:val="008000"/>
            <w:sz w:val="18"/>
            <w:szCs w:val="18"/>
            <w:u w:val="single"/>
            <w:lang w:eastAsia="ru-RU"/>
          </w:rPr>
          <w:t>справку</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lastRenderedPageBreak/>
        <w:t xml:space="preserve">10. Для получения лицензии соискатель лицензии представляет в лицензирующий орган заявление, оформленное в соответствии с </w:t>
      </w:r>
      <w:hyperlink r:id="rId62" w:anchor="block_1301" w:history="1">
        <w:r w:rsidRPr="00CB3382">
          <w:rPr>
            <w:rFonts w:ascii="Arial" w:eastAsia="Times New Roman" w:hAnsi="Arial" w:cs="Arial"/>
            <w:color w:val="008000"/>
            <w:sz w:val="18"/>
            <w:szCs w:val="18"/>
            <w:lang w:eastAsia="ru-RU"/>
          </w:rPr>
          <w:t>частями 1</w:t>
        </w:r>
      </w:hyperlink>
      <w:r w:rsidRPr="00CB3382">
        <w:rPr>
          <w:rFonts w:ascii="Arial" w:eastAsia="Times New Roman" w:hAnsi="Arial" w:cs="Arial"/>
          <w:color w:val="000000"/>
          <w:sz w:val="18"/>
          <w:szCs w:val="18"/>
          <w:lang w:eastAsia="ru-RU"/>
        </w:rPr>
        <w:t xml:space="preserve"> и </w:t>
      </w:r>
      <w:hyperlink r:id="rId63" w:anchor="block_1302" w:history="1">
        <w:r w:rsidRPr="00CB3382">
          <w:rPr>
            <w:rFonts w:ascii="Arial" w:eastAsia="Times New Roman" w:hAnsi="Arial" w:cs="Arial"/>
            <w:color w:val="008000"/>
            <w:sz w:val="18"/>
            <w:szCs w:val="18"/>
            <w:lang w:eastAsia="ru-RU"/>
          </w:rPr>
          <w:t>2 статьи 13</w:t>
        </w:r>
      </w:hyperlink>
      <w:r w:rsidRPr="00CB3382">
        <w:rPr>
          <w:rFonts w:ascii="Arial" w:eastAsia="Times New Roman" w:hAnsi="Arial" w:cs="Arial"/>
          <w:color w:val="000000"/>
          <w:sz w:val="18"/>
          <w:szCs w:val="18"/>
          <w:lang w:eastAsia="ru-RU"/>
        </w:rPr>
        <w:t xml:space="preserve"> Федерального закона "О лицензировании отдельных видов деятельности", а также следующие документы (копии документов) и сведения: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копии учредительных документов юридического лица;</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копии разработанных и утвержденных организацией, осуществляющей образовательную деятельность,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е</w:t>
      </w:r>
      <w:proofErr w:type="gramEnd"/>
      <w:r w:rsidRPr="00CB3382">
        <w:rPr>
          <w:rFonts w:ascii="Arial" w:eastAsia="Times New Roman" w:hAnsi="Arial" w:cs="Arial"/>
          <w:color w:val="000000"/>
          <w:sz w:val="18"/>
          <w:szCs w:val="18"/>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з</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и</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к</w:t>
      </w:r>
      <w:proofErr w:type="gramEnd"/>
      <w:r w:rsidRPr="00CB3382">
        <w:rPr>
          <w:rFonts w:ascii="Arial" w:eastAsia="Times New Roman" w:hAnsi="Arial" w:cs="Arial"/>
          <w:color w:val="000000"/>
          <w:sz w:val="18"/>
          <w:szCs w:val="18"/>
          <w:lang w:eastAsia="ru-RU"/>
        </w:rPr>
        <w:t>)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л</w:t>
      </w:r>
      <w:proofErr w:type="gramEnd"/>
      <w:r w:rsidRPr="00CB3382">
        <w:rPr>
          <w:rFonts w:ascii="Arial" w:eastAsia="Times New Roman" w:hAnsi="Arial" w:cs="Arial"/>
          <w:color w:val="000000"/>
          <w:sz w:val="18"/>
          <w:szCs w:val="18"/>
          <w:lang w:eastAsia="ru-RU"/>
        </w:rPr>
        <w:t xml:space="preserve">) копия договора, заключенного соискателем лицензии в соответствии с </w:t>
      </w:r>
      <w:hyperlink r:id="rId64" w:anchor="block_108953" w:history="1">
        <w:r w:rsidRPr="00CB3382">
          <w:rPr>
            <w:rFonts w:ascii="Arial" w:eastAsia="Times New Roman" w:hAnsi="Arial" w:cs="Arial"/>
            <w:color w:val="008000"/>
            <w:sz w:val="18"/>
            <w:szCs w:val="18"/>
            <w:lang w:eastAsia="ru-RU"/>
          </w:rPr>
          <w:t>частью 5 статьи 82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5" w:anchor="block_152" w:history="1">
        <w:r w:rsidRPr="00CB3382">
          <w:rPr>
            <w:rFonts w:ascii="Arial" w:eastAsia="Times New Roman" w:hAnsi="Arial" w:cs="Arial"/>
            <w:color w:val="008000"/>
            <w:sz w:val="18"/>
            <w:szCs w:val="18"/>
            <w:lang w:eastAsia="ru-RU"/>
          </w:rPr>
          <w:t>статьей 15.2</w:t>
        </w:r>
      </w:hyperlink>
      <w:r w:rsidRPr="00CB3382">
        <w:rPr>
          <w:rFonts w:ascii="Arial" w:eastAsia="Times New Roman" w:hAnsi="Arial" w:cs="Arial"/>
          <w:color w:val="000000"/>
          <w:sz w:val="18"/>
          <w:szCs w:val="18"/>
          <w:lang w:eastAsia="ru-RU"/>
        </w:rPr>
        <w:t xml:space="preserve"> Закона Российской Федерации "О частной детективной и охранной деятельности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н</w:t>
      </w:r>
      <w:proofErr w:type="gramEnd"/>
      <w:r w:rsidRPr="00CB3382">
        <w:rPr>
          <w:rFonts w:ascii="Arial" w:eastAsia="Times New Roman" w:hAnsi="Arial" w:cs="Arial"/>
          <w:color w:val="000000"/>
          <w:sz w:val="18"/>
          <w:szCs w:val="18"/>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о</w:t>
      </w:r>
      <w:proofErr w:type="gramEnd"/>
      <w:r w:rsidRPr="00CB3382">
        <w:rPr>
          <w:rFonts w:ascii="Arial" w:eastAsia="Times New Roman" w:hAnsi="Arial" w:cs="Arial"/>
          <w:color w:val="000000"/>
          <w:sz w:val="18"/>
          <w:szCs w:val="18"/>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п</w:t>
      </w:r>
      <w:proofErr w:type="gramEnd"/>
      <w:r w:rsidRPr="00CB3382">
        <w:rPr>
          <w:rFonts w:ascii="Arial" w:eastAsia="Times New Roman" w:hAnsi="Arial" w:cs="Arial"/>
          <w:color w:val="000000"/>
          <w:sz w:val="18"/>
          <w:szCs w:val="18"/>
          <w:lang w:eastAsia="ru-RU"/>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w:t>
      </w:r>
      <w:r w:rsidRPr="00CB3382">
        <w:rPr>
          <w:rFonts w:ascii="Arial" w:eastAsia="Times New Roman" w:hAnsi="Arial" w:cs="Arial"/>
          <w:color w:val="000000"/>
          <w:sz w:val="18"/>
          <w:szCs w:val="18"/>
          <w:lang w:eastAsia="ru-RU"/>
        </w:rPr>
        <w:lastRenderedPageBreak/>
        <w:t>учредителя, для осуществления образовательной деятельности по образовательным программам (при наличии таких помещений);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с</w:t>
      </w:r>
      <w:proofErr w:type="gramEnd"/>
      <w:r w:rsidRPr="00CB3382">
        <w:rPr>
          <w:rFonts w:ascii="Arial" w:eastAsia="Times New Roman" w:hAnsi="Arial" w:cs="Arial"/>
          <w:color w:val="000000"/>
          <w:sz w:val="18"/>
          <w:szCs w:val="18"/>
          <w:lang w:eastAsia="ru-RU"/>
        </w:rPr>
        <w:t>) копия положения о филиале (в случае если соискатель лицензии намерен осуществлять образовательную деятельность в филиале);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т</w:t>
      </w:r>
      <w:proofErr w:type="gramEnd"/>
      <w:r w:rsidRPr="00CB3382">
        <w:rPr>
          <w:rFonts w:ascii="Arial" w:eastAsia="Times New Roman" w:hAnsi="Arial" w:cs="Arial"/>
          <w:color w:val="000000"/>
          <w:sz w:val="18"/>
          <w:szCs w:val="18"/>
          <w:lang w:eastAsia="ru-RU"/>
        </w:rPr>
        <w:t>)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у</w:t>
      </w:r>
      <w:proofErr w:type="gramEnd"/>
      <w:r w:rsidRPr="00CB3382">
        <w:rPr>
          <w:rFonts w:ascii="Arial" w:eastAsia="Times New Roman" w:hAnsi="Arial" w:cs="Arial"/>
          <w:color w:val="000000"/>
          <w:sz w:val="18"/>
          <w:szCs w:val="18"/>
          <w:lang w:eastAsia="ru-RU"/>
        </w:rPr>
        <w:t>) опись прилагаемых документов.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r:id="rId66" w:anchor="block_10065" w:history="1">
        <w:r w:rsidRPr="00CB3382">
          <w:rPr>
            <w:rFonts w:ascii="Arial" w:eastAsia="Times New Roman" w:hAnsi="Arial" w:cs="Arial"/>
            <w:color w:val="008000"/>
            <w:sz w:val="18"/>
            <w:szCs w:val="18"/>
            <w:lang w:eastAsia="ru-RU"/>
          </w:rPr>
          <w:t>подпунктом "д" пункта 6</w:t>
        </w:r>
      </w:hyperlink>
      <w:r w:rsidRPr="00CB3382">
        <w:rPr>
          <w:rFonts w:ascii="Arial" w:eastAsia="Times New Roman" w:hAnsi="Arial" w:cs="Arial"/>
          <w:color w:val="000000"/>
          <w:sz w:val="18"/>
          <w:szCs w:val="18"/>
          <w:lang w:eastAsia="ru-RU"/>
        </w:rP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13. 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B3382">
        <w:rPr>
          <w:rFonts w:ascii="Arial" w:eastAsia="Times New Roman" w:hAnsi="Arial" w:cs="Arial"/>
          <w:color w:val="000000"/>
          <w:sz w:val="18"/>
          <w:szCs w:val="18"/>
          <w:lang w:eastAsia="ru-RU"/>
        </w:rPr>
        <w:t>прекурсоров</w:t>
      </w:r>
      <w:proofErr w:type="spellEnd"/>
      <w:r w:rsidRPr="00CB3382">
        <w:rPr>
          <w:rFonts w:ascii="Arial" w:eastAsia="Times New Roman" w:hAnsi="Arial" w:cs="Arial"/>
          <w:color w:val="000000"/>
          <w:sz w:val="18"/>
          <w:szCs w:val="18"/>
          <w:lang w:eastAsia="ru-RU"/>
        </w:rPr>
        <w:t xml:space="preserve">,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r:id="rId67" w:anchor="block_10101" w:history="1">
        <w:r w:rsidRPr="00CB3382">
          <w:rPr>
            <w:rFonts w:ascii="Arial" w:eastAsia="Times New Roman" w:hAnsi="Arial" w:cs="Arial"/>
            <w:color w:val="008000"/>
            <w:sz w:val="18"/>
            <w:szCs w:val="18"/>
            <w:lang w:eastAsia="ru-RU"/>
          </w:rPr>
          <w:t>подпунктах "а"</w:t>
        </w:r>
      </w:hyperlink>
      <w:r w:rsidRPr="00CB3382">
        <w:rPr>
          <w:rFonts w:ascii="Arial" w:eastAsia="Times New Roman" w:hAnsi="Arial" w:cs="Arial"/>
          <w:color w:val="000000"/>
          <w:sz w:val="18"/>
          <w:szCs w:val="18"/>
          <w:lang w:eastAsia="ru-RU"/>
        </w:rPr>
        <w:t xml:space="preserve">, </w:t>
      </w:r>
      <w:hyperlink r:id="rId68" w:anchor="block_10103" w:history="1">
        <w:r w:rsidRPr="00CB3382">
          <w:rPr>
            <w:rFonts w:ascii="Arial" w:eastAsia="Times New Roman" w:hAnsi="Arial" w:cs="Arial"/>
            <w:color w:val="008000"/>
            <w:sz w:val="18"/>
            <w:szCs w:val="18"/>
            <w:lang w:eastAsia="ru-RU"/>
          </w:rPr>
          <w:t>"в"</w:t>
        </w:r>
      </w:hyperlink>
      <w:r w:rsidRPr="00CB3382">
        <w:rPr>
          <w:rFonts w:ascii="Arial" w:eastAsia="Times New Roman" w:hAnsi="Arial" w:cs="Arial"/>
          <w:color w:val="000000"/>
          <w:sz w:val="18"/>
          <w:szCs w:val="18"/>
          <w:lang w:eastAsia="ru-RU"/>
        </w:rPr>
        <w:t xml:space="preserve">, </w:t>
      </w:r>
      <w:hyperlink r:id="rId69" w:anchor="block_10108" w:history="1">
        <w:r w:rsidRPr="00CB3382">
          <w:rPr>
            <w:rFonts w:ascii="Arial" w:eastAsia="Times New Roman" w:hAnsi="Arial" w:cs="Arial"/>
            <w:color w:val="008000"/>
            <w:sz w:val="18"/>
            <w:szCs w:val="18"/>
            <w:lang w:eastAsia="ru-RU"/>
          </w:rPr>
          <w:t>"з"</w:t>
        </w:r>
      </w:hyperlink>
      <w:r w:rsidRPr="00CB3382">
        <w:rPr>
          <w:rFonts w:ascii="Arial" w:eastAsia="Times New Roman" w:hAnsi="Arial" w:cs="Arial"/>
          <w:color w:val="000000"/>
          <w:sz w:val="18"/>
          <w:szCs w:val="18"/>
          <w:lang w:eastAsia="ru-RU"/>
        </w:rPr>
        <w:t xml:space="preserve">, </w:t>
      </w:r>
      <w:hyperlink r:id="rId70" w:anchor="block_101010" w:history="1">
        <w:r w:rsidRPr="00CB3382">
          <w:rPr>
            <w:rFonts w:ascii="Arial" w:eastAsia="Times New Roman" w:hAnsi="Arial" w:cs="Arial"/>
            <w:color w:val="008000"/>
            <w:sz w:val="18"/>
            <w:szCs w:val="18"/>
            <w:lang w:eastAsia="ru-RU"/>
          </w:rPr>
          <w:t>"к"</w:t>
        </w:r>
      </w:hyperlink>
      <w:r w:rsidRPr="00CB3382">
        <w:rPr>
          <w:rFonts w:ascii="Arial" w:eastAsia="Times New Roman" w:hAnsi="Arial" w:cs="Arial"/>
          <w:color w:val="000000"/>
          <w:sz w:val="18"/>
          <w:szCs w:val="18"/>
          <w:lang w:eastAsia="ru-RU"/>
        </w:rPr>
        <w:t xml:space="preserve">, </w:t>
      </w:r>
      <w:hyperlink r:id="rId71" w:anchor="block_101011" w:history="1">
        <w:r w:rsidRPr="00CB3382">
          <w:rPr>
            <w:rFonts w:ascii="Arial" w:eastAsia="Times New Roman" w:hAnsi="Arial" w:cs="Arial"/>
            <w:color w:val="008000"/>
            <w:sz w:val="18"/>
            <w:szCs w:val="18"/>
            <w:lang w:eastAsia="ru-RU"/>
          </w:rPr>
          <w:t>"л"</w:t>
        </w:r>
      </w:hyperlink>
      <w:r w:rsidRPr="00CB3382">
        <w:rPr>
          <w:rFonts w:ascii="Arial" w:eastAsia="Times New Roman" w:hAnsi="Arial" w:cs="Arial"/>
          <w:color w:val="000000"/>
          <w:sz w:val="18"/>
          <w:szCs w:val="18"/>
          <w:lang w:eastAsia="ru-RU"/>
        </w:rPr>
        <w:t xml:space="preserve">, </w:t>
      </w:r>
      <w:hyperlink r:id="rId72" w:anchor="block_101013" w:history="1">
        <w:r w:rsidRPr="00CB3382">
          <w:rPr>
            <w:rFonts w:ascii="Arial" w:eastAsia="Times New Roman" w:hAnsi="Arial" w:cs="Arial"/>
            <w:color w:val="008000"/>
            <w:sz w:val="18"/>
            <w:szCs w:val="18"/>
            <w:lang w:eastAsia="ru-RU"/>
          </w:rPr>
          <w:t>"н"</w:t>
        </w:r>
      </w:hyperlink>
      <w:r w:rsidRPr="00CB3382">
        <w:rPr>
          <w:rFonts w:ascii="Arial" w:eastAsia="Times New Roman" w:hAnsi="Arial" w:cs="Arial"/>
          <w:color w:val="000000"/>
          <w:sz w:val="18"/>
          <w:szCs w:val="18"/>
          <w:lang w:eastAsia="ru-RU"/>
        </w:rPr>
        <w:t xml:space="preserve">, </w:t>
      </w:r>
      <w:hyperlink r:id="rId73" w:anchor="block_101014" w:history="1">
        <w:r w:rsidRPr="00CB3382">
          <w:rPr>
            <w:rFonts w:ascii="Arial" w:eastAsia="Times New Roman" w:hAnsi="Arial" w:cs="Arial"/>
            <w:color w:val="008000"/>
            <w:sz w:val="18"/>
            <w:szCs w:val="18"/>
            <w:lang w:eastAsia="ru-RU"/>
          </w:rPr>
          <w:t>"о"</w:t>
        </w:r>
      </w:hyperlink>
      <w:r w:rsidRPr="00CB3382">
        <w:rPr>
          <w:rFonts w:ascii="Arial" w:eastAsia="Times New Roman" w:hAnsi="Arial" w:cs="Arial"/>
          <w:color w:val="000000"/>
          <w:sz w:val="18"/>
          <w:szCs w:val="18"/>
          <w:lang w:eastAsia="ru-RU"/>
        </w:rPr>
        <w:t xml:space="preserve">, </w:t>
      </w:r>
      <w:hyperlink r:id="rId74" w:anchor="block_101017" w:history="1">
        <w:r w:rsidRPr="00CB3382">
          <w:rPr>
            <w:rFonts w:ascii="Arial" w:eastAsia="Times New Roman" w:hAnsi="Arial" w:cs="Arial"/>
            <w:color w:val="008000"/>
            <w:sz w:val="18"/>
            <w:szCs w:val="18"/>
            <w:lang w:eastAsia="ru-RU"/>
          </w:rPr>
          <w:t>"с"</w:t>
        </w:r>
      </w:hyperlink>
      <w:r w:rsidRPr="00CB3382">
        <w:rPr>
          <w:rFonts w:ascii="Arial" w:eastAsia="Times New Roman" w:hAnsi="Arial" w:cs="Arial"/>
          <w:color w:val="000000"/>
          <w:sz w:val="18"/>
          <w:szCs w:val="18"/>
          <w:lang w:eastAsia="ru-RU"/>
        </w:rPr>
        <w:t xml:space="preserve">, </w:t>
      </w:r>
      <w:hyperlink r:id="rId75" w:anchor="block_101019" w:history="1">
        <w:r w:rsidRPr="00CB3382">
          <w:rPr>
            <w:rFonts w:ascii="Arial" w:eastAsia="Times New Roman" w:hAnsi="Arial" w:cs="Arial"/>
            <w:color w:val="008000"/>
            <w:sz w:val="18"/>
            <w:szCs w:val="18"/>
            <w:lang w:eastAsia="ru-RU"/>
          </w:rPr>
          <w:t>"у" пункта 10</w:t>
        </w:r>
      </w:hyperlink>
      <w:r w:rsidRPr="00CB3382">
        <w:rPr>
          <w:rFonts w:ascii="Arial" w:eastAsia="Times New Roman" w:hAnsi="Arial" w:cs="Arial"/>
          <w:color w:val="000000"/>
          <w:sz w:val="18"/>
          <w:szCs w:val="18"/>
          <w:lang w:eastAsia="ru-RU"/>
        </w:rPr>
        <w:t xml:space="preserve"> настоящего Положения.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r:id="rId76" w:anchor="block_10152" w:history="1">
        <w:r w:rsidRPr="00CB3382">
          <w:rPr>
            <w:rFonts w:ascii="Arial" w:eastAsia="Times New Roman" w:hAnsi="Arial" w:cs="Arial"/>
            <w:color w:val="008000"/>
            <w:sz w:val="18"/>
            <w:szCs w:val="18"/>
            <w:lang w:eastAsia="ru-RU"/>
          </w:rPr>
          <w:t>подпунктах "б"</w:t>
        </w:r>
      </w:hyperlink>
      <w:r w:rsidRPr="00CB3382">
        <w:rPr>
          <w:rFonts w:ascii="Arial" w:eastAsia="Times New Roman" w:hAnsi="Arial" w:cs="Arial"/>
          <w:color w:val="000000"/>
          <w:sz w:val="18"/>
          <w:szCs w:val="18"/>
          <w:lang w:eastAsia="ru-RU"/>
        </w:rPr>
        <w:t xml:space="preserve">, </w:t>
      </w:r>
      <w:hyperlink r:id="rId77" w:anchor="block_10155" w:history="1">
        <w:r w:rsidRPr="00CB3382">
          <w:rPr>
            <w:rFonts w:ascii="Arial" w:eastAsia="Times New Roman" w:hAnsi="Arial" w:cs="Arial"/>
            <w:color w:val="008000"/>
            <w:sz w:val="18"/>
            <w:szCs w:val="18"/>
            <w:lang w:eastAsia="ru-RU"/>
          </w:rPr>
          <w:t>"д"</w:t>
        </w:r>
      </w:hyperlink>
      <w:r w:rsidRPr="00CB3382">
        <w:rPr>
          <w:rFonts w:ascii="Arial" w:eastAsia="Times New Roman" w:hAnsi="Arial" w:cs="Arial"/>
          <w:color w:val="000000"/>
          <w:sz w:val="18"/>
          <w:szCs w:val="18"/>
          <w:lang w:eastAsia="ru-RU"/>
        </w:rPr>
        <w:t xml:space="preserve">, </w:t>
      </w:r>
      <w:hyperlink r:id="rId78" w:anchor="block_10156" w:history="1">
        <w:r w:rsidRPr="00CB3382">
          <w:rPr>
            <w:rFonts w:ascii="Arial" w:eastAsia="Times New Roman" w:hAnsi="Arial" w:cs="Arial"/>
            <w:color w:val="008000"/>
            <w:sz w:val="18"/>
            <w:szCs w:val="18"/>
            <w:lang w:eastAsia="ru-RU"/>
          </w:rPr>
          <w:t>"е"</w:t>
        </w:r>
      </w:hyperlink>
      <w:r w:rsidRPr="00CB3382">
        <w:rPr>
          <w:rFonts w:ascii="Arial" w:eastAsia="Times New Roman" w:hAnsi="Arial" w:cs="Arial"/>
          <w:color w:val="000000"/>
          <w:sz w:val="18"/>
          <w:szCs w:val="18"/>
          <w:lang w:eastAsia="ru-RU"/>
        </w:rPr>
        <w:t xml:space="preserve">, </w:t>
      </w:r>
      <w:hyperlink r:id="rId79" w:anchor="block_101720" w:history="1">
        <w:r w:rsidRPr="00CB3382">
          <w:rPr>
            <w:rFonts w:ascii="Arial" w:eastAsia="Times New Roman" w:hAnsi="Arial" w:cs="Arial"/>
            <w:color w:val="008000"/>
            <w:sz w:val="18"/>
            <w:szCs w:val="18"/>
            <w:lang w:eastAsia="ru-RU"/>
          </w:rPr>
          <w:t>"и" пункта 15</w:t>
        </w:r>
      </w:hyperlink>
      <w:r w:rsidRPr="00CB3382">
        <w:rPr>
          <w:rFonts w:ascii="Arial" w:eastAsia="Times New Roman" w:hAnsi="Arial" w:cs="Arial"/>
          <w:color w:val="000000"/>
          <w:sz w:val="18"/>
          <w:szCs w:val="18"/>
          <w:lang w:eastAsia="ru-RU"/>
        </w:rPr>
        <w:t xml:space="preserve">, </w:t>
      </w:r>
      <w:hyperlink r:id="rId80" w:anchor="block_10161" w:history="1">
        <w:r w:rsidRPr="00CB3382">
          <w:rPr>
            <w:rFonts w:ascii="Arial" w:eastAsia="Times New Roman" w:hAnsi="Arial" w:cs="Arial"/>
            <w:color w:val="008000"/>
            <w:sz w:val="18"/>
            <w:szCs w:val="18"/>
            <w:lang w:eastAsia="ru-RU"/>
          </w:rPr>
          <w:t>подпунктах "а"</w:t>
        </w:r>
      </w:hyperlink>
      <w:r w:rsidRPr="00CB3382">
        <w:rPr>
          <w:rFonts w:ascii="Arial" w:eastAsia="Times New Roman" w:hAnsi="Arial" w:cs="Arial"/>
          <w:color w:val="000000"/>
          <w:sz w:val="18"/>
          <w:szCs w:val="18"/>
          <w:lang w:eastAsia="ru-RU"/>
        </w:rPr>
        <w:t xml:space="preserve">, </w:t>
      </w:r>
      <w:hyperlink r:id="rId81" w:anchor="block_10163" w:history="1">
        <w:r w:rsidRPr="00CB3382">
          <w:rPr>
            <w:rFonts w:ascii="Arial" w:eastAsia="Times New Roman" w:hAnsi="Arial" w:cs="Arial"/>
            <w:color w:val="008000"/>
            <w:sz w:val="18"/>
            <w:szCs w:val="18"/>
            <w:lang w:eastAsia="ru-RU"/>
          </w:rPr>
          <w:t>"в"</w:t>
        </w:r>
      </w:hyperlink>
      <w:r w:rsidRPr="00CB3382">
        <w:rPr>
          <w:rFonts w:ascii="Arial" w:eastAsia="Times New Roman" w:hAnsi="Arial" w:cs="Arial"/>
          <w:color w:val="000000"/>
          <w:sz w:val="18"/>
          <w:szCs w:val="18"/>
          <w:lang w:eastAsia="ru-RU"/>
        </w:rPr>
        <w:t xml:space="preserve">, </w:t>
      </w:r>
      <w:hyperlink r:id="rId82" w:anchor="block_10168" w:history="1">
        <w:r w:rsidRPr="00CB3382">
          <w:rPr>
            <w:rFonts w:ascii="Arial" w:eastAsia="Times New Roman" w:hAnsi="Arial" w:cs="Arial"/>
            <w:color w:val="008000"/>
            <w:sz w:val="18"/>
            <w:szCs w:val="18"/>
            <w:lang w:eastAsia="ru-RU"/>
          </w:rPr>
          <w:t>"з" - "л"</w:t>
        </w:r>
      </w:hyperlink>
      <w:r w:rsidRPr="00CB3382">
        <w:rPr>
          <w:rFonts w:ascii="Arial" w:eastAsia="Times New Roman" w:hAnsi="Arial" w:cs="Arial"/>
          <w:color w:val="000000"/>
          <w:sz w:val="18"/>
          <w:szCs w:val="18"/>
          <w:lang w:eastAsia="ru-RU"/>
        </w:rPr>
        <w:t xml:space="preserve">, </w:t>
      </w:r>
      <w:hyperlink r:id="rId83" w:anchor="block_101613" w:history="1">
        <w:r w:rsidRPr="00CB3382">
          <w:rPr>
            <w:rFonts w:ascii="Arial" w:eastAsia="Times New Roman" w:hAnsi="Arial" w:cs="Arial"/>
            <w:color w:val="008000"/>
            <w:sz w:val="18"/>
            <w:szCs w:val="18"/>
            <w:lang w:eastAsia="ru-RU"/>
          </w:rPr>
          <w:t>"н"</w:t>
        </w:r>
      </w:hyperlink>
      <w:r w:rsidRPr="00CB3382">
        <w:rPr>
          <w:rFonts w:ascii="Arial" w:eastAsia="Times New Roman" w:hAnsi="Arial" w:cs="Arial"/>
          <w:color w:val="000000"/>
          <w:sz w:val="18"/>
          <w:szCs w:val="18"/>
          <w:lang w:eastAsia="ru-RU"/>
        </w:rPr>
        <w:t xml:space="preserve">, </w:t>
      </w:r>
      <w:hyperlink r:id="rId84" w:anchor="block_101614" w:history="1">
        <w:r w:rsidRPr="00CB3382">
          <w:rPr>
            <w:rFonts w:ascii="Arial" w:eastAsia="Times New Roman" w:hAnsi="Arial" w:cs="Arial"/>
            <w:color w:val="008000"/>
            <w:sz w:val="18"/>
            <w:szCs w:val="18"/>
            <w:lang w:eastAsia="ru-RU"/>
          </w:rPr>
          <w:t>"о"</w:t>
        </w:r>
      </w:hyperlink>
      <w:r w:rsidRPr="00CB3382">
        <w:rPr>
          <w:rFonts w:ascii="Arial" w:eastAsia="Times New Roman" w:hAnsi="Arial" w:cs="Arial"/>
          <w:color w:val="000000"/>
          <w:sz w:val="18"/>
          <w:szCs w:val="18"/>
          <w:lang w:eastAsia="ru-RU"/>
        </w:rPr>
        <w:t xml:space="preserve">, </w:t>
      </w:r>
      <w:hyperlink r:id="rId85" w:anchor="block_101616" w:history="1">
        <w:r w:rsidRPr="00CB3382">
          <w:rPr>
            <w:rFonts w:ascii="Arial" w:eastAsia="Times New Roman" w:hAnsi="Arial" w:cs="Arial"/>
            <w:color w:val="008000"/>
            <w:sz w:val="18"/>
            <w:szCs w:val="18"/>
            <w:lang w:eastAsia="ru-RU"/>
          </w:rPr>
          <w:t>"р"</w:t>
        </w:r>
      </w:hyperlink>
      <w:r w:rsidRPr="00CB3382">
        <w:rPr>
          <w:rFonts w:ascii="Arial" w:eastAsia="Times New Roman" w:hAnsi="Arial" w:cs="Arial"/>
          <w:color w:val="000000"/>
          <w:sz w:val="18"/>
          <w:szCs w:val="18"/>
          <w:lang w:eastAsia="ru-RU"/>
        </w:rPr>
        <w:t xml:space="preserve">, </w:t>
      </w:r>
      <w:hyperlink r:id="rId86" w:anchor="block_101617" w:history="1">
        <w:r w:rsidRPr="00CB3382">
          <w:rPr>
            <w:rFonts w:ascii="Arial" w:eastAsia="Times New Roman" w:hAnsi="Arial" w:cs="Arial"/>
            <w:color w:val="008000"/>
            <w:sz w:val="18"/>
            <w:szCs w:val="18"/>
            <w:lang w:eastAsia="ru-RU"/>
          </w:rPr>
          <w:t>"с" пункта 16</w:t>
        </w:r>
      </w:hyperlink>
      <w:r w:rsidRPr="00CB3382">
        <w:rPr>
          <w:rFonts w:ascii="Arial" w:eastAsia="Times New Roman" w:hAnsi="Arial" w:cs="Arial"/>
          <w:color w:val="000000"/>
          <w:sz w:val="18"/>
          <w:szCs w:val="18"/>
          <w:lang w:eastAsia="ru-RU"/>
        </w:rPr>
        <w:t xml:space="preserve">, </w:t>
      </w:r>
      <w:hyperlink r:id="rId87" w:anchor="block_10172" w:history="1">
        <w:r w:rsidRPr="00CB3382">
          <w:rPr>
            <w:rFonts w:ascii="Arial" w:eastAsia="Times New Roman" w:hAnsi="Arial" w:cs="Arial"/>
            <w:color w:val="008000"/>
            <w:sz w:val="18"/>
            <w:szCs w:val="18"/>
            <w:lang w:eastAsia="ru-RU"/>
          </w:rPr>
          <w:t>подпунктах "б"</w:t>
        </w:r>
      </w:hyperlink>
      <w:r w:rsidRPr="00CB3382">
        <w:rPr>
          <w:rFonts w:ascii="Arial" w:eastAsia="Times New Roman" w:hAnsi="Arial" w:cs="Arial"/>
          <w:color w:val="000000"/>
          <w:sz w:val="18"/>
          <w:szCs w:val="18"/>
          <w:lang w:eastAsia="ru-RU"/>
        </w:rPr>
        <w:t xml:space="preserve">, </w:t>
      </w:r>
      <w:hyperlink r:id="rId88" w:anchor="block_10178" w:history="1">
        <w:r w:rsidRPr="00CB3382">
          <w:rPr>
            <w:rFonts w:ascii="Arial" w:eastAsia="Times New Roman" w:hAnsi="Arial" w:cs="Arial"/>
            <w:color w:val="008000"/>
            <w:sz w:val="18"/>
            <w:szCs w:val="18"/>
            <w:lang w:eastAsia="ru-RU"/>
          </w:rPr>
          <w:t>"з" - "л"</w:t>
        </w:r>
      </w:hyperlink>
      <w:r w:rsidRPr="00CB3382">
        <w:rPr>
          <w:rFonts w:ascii="Arial" w:eastAsia="Times New Roman" w:hAnsi="Arial" w:cs="Arial"/>
          <w:color w:val="000000"/>
          <w:sz w:val="18"/>
          <w:szCs w:val="18"/>
          <w:lang w:eastAsia="ru-RU"/>
        </w:rPr>
        <w:t xml:space="preserve">, </w:t>
      </w:r>
      <w:hyperlink r:id="rId89" w:anchor="block_101713" w:history="1">
        <w:r w:rsidRPr="00CB3382">
          <w:rPr>
            <w:rFonts w:ascii="Arial" w:eastAsia="Times New Roman" w:hAnsi="Arial" w:cs="Arial"/>
            <w:color w:val="008000"/>
            <w:sz w:val="18"/>
            <w:szCs w:val="18"/>
            <w:lang w:eastAsia="ru-RU"/>
          </w:rPr>
          <w:t>"н"</w:t>
        </w:r>
      </w:hyperlink>
      <w:r w:rsidRPr="00CB3382">
        <w:rPr>
          <w:rFonts w:ascii="Arial" w:eastAsia="Times New Roman" w:hAnsi="Arial" w:cs="Arial"/>
          <w:color w:val="000000"/>
          <w:sz w:val="18"/>
          <w:szCs w:val="18"/>
          <w:lang w:eastAsia="ru-RU"/>
        </w:rPr>
        <w:t xml:space="preserve">, </w:t>
      </w:r>
      <w:hyperlink r:id="rId90" w:anchor="block_101714" w:history="1">
        <w:r w:rsidRPr="00CB3382">
          <w:rPr>
            <w:rFonts w:ascii="Arial" w:eastAsia="Times New Roman" w:hAnsi="Arial" w:cs="Arial"/>
            <w:color w:val="008000"/>
            <w:sz w:val="18"/>
            <w:szCs w:val="18"/>
            <w:lang w:eastAsia="ru-RU"/>
          </w:rPr>
          <w:t>"о"</w:t>
        </w:r>
      </w:hyperlink>
      <w:r w:rsidRPr="00CB3382">
        <w:rPr>
          <w:rFonts w:ascii="Arial" w:eastAsia="Times New Roman" w:hAnsi="Arial" w:cs="Arial"/>
          <w:color w:val="000000"/>
          <w:sz w:val="18"/>
          <w:szCs w:val="18"/>
          <w:lang w:eastAsia="ru-RU"/>
        </w:rPr>
        <w:t xml:space="preserve">, </w:t>
      </w:r>
      <w:hyperlink r:id="rId91" w:anchor="block_101716" w:history="1">
        <w:r w:rsidRPr="00CB3382">
          <w:rPr>
            <w:rFonts w:ascii="Arial" w:eastAsia="Times New Roman" w:hAnsi="Arial" w:cs="Arial"/>
            <w:color w:val="008000"/>
            <w:sz w:val="18"/>
            <w:szCs w:val="18"/>
            <w:lang w:eastAsia="ru-RU"/>
          </w:rPr>
          <w:t>"р"</w:t>
        </w:r>
      </w:hyperlink>
      <w:r w:rsidRPr="00CB3382">
        <w:rPr>
          <w:rFonts w:ascii="Arial" w:eastAsia="Times New Roman" w:hAnsi="Arial" w:cs="Arial"/>
          <w:color w:val="000000"/>
          <w:sz w:val="18"/>
          <w:szCs w:val="18"/>
          <w:lang w:eastAsia="ru-RU"/>
        </w:rPr>
        <w:t xml:space="preserve">, </w:t>
      </w:r>
      <w:hyperlink r:id="rId92" w:anchor="block_101718" w:history="1">
        <w:r w:rsidRPr="00CB3382">
          <w:rPr>
            <w:rFonts w:ascii="Arial" w:eastAsia="Times New Roman" w:hAnsi="Arial" w:cs="Arial"/>
            <w:color w:val="008000"/>
            <w:sz w:val="18"/>
            <w:szCs w:val="18"/>
            <w:lang w:eastAsia="ru-RU"/>
          </w:rPr>
          <w:t>"т" пункта 17</w:t>
        </w:r>
      </w:hyperlink>
      <w:r w:rsidRPr="00CB3382">
        <w:rPr>
          <w:rFonts w:ascii="Arial" w:eastAsia="Times New Roman" w:hAnsi="Arial" w:cs="Arial"/>
          <w:color w:val="000000"/>
          <w:sz w:val="18"/>
          <w:szCs w:val="18"/>
          <w:lang w:eastAsia="ru-RU"/>
        </w:rPr>
        <w:t xml:space="preserve"> настоящего Положения.</w:t>
      </w:r>
    </w:p>
    <w:p w:rsidR="00CB3382" w:rsidRPr="00CB3382" w:rsidRDefault="00CB3382" w:rsidP="00CB338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CB3382">
        <w:rPr>
          <w:rFonts w:ascii="Arial" w:eastAsia="Times New Roman" w:hAnsi="Arial" w:cs="Arial"/>
          <w:b/>
          <w:bCs/>
          <w:color w:val="003C80"/>
          <w:sz w:val="24"/>
          <w:szCs w:val="24"/>
          <w:lang w:eastAsia="ru-RU"/>
        </w:rPr>
        <w:t>ГАРАНТ:</w:t>
      </w:r>
    </w:p>
    <w:p w:rsidR="00CB3382" w:rsidRPr="00CB3382" w:rsidRDefault="00CB3382" w:rsidP="00CB3382">
      <w:pPr>
        <w:shd w:val="clear" w:color="auto" w:fill="FFFFFF"/>
        <w:spacing w:after="0" w:line="240" w:lineRule="auto"/>
        <w:jc w:val="both"/>
        <w:rPr>
          <w:rFonts w:ascii="Arial" w:eastAsia="Times New Roman" w:hAnsi="Arial" w:cs="Arial"/>
          <w:i/>
          <w:iCs/>
          <w:color w:val="800080"/>
          <w:sz w:val="18"/>
          <w:szCs w:val="18"/>
          <w:lang w:eastAsia="ru-RU"/>
        </w:rPr>
      </w:pPr>
      <w:r w:rsidRPr="00CB3382">
        <w:rPr>
          <w:rFonts w:ascii="Arial" w:eastAsia="Times New Roman" w:hAnsi="Arial" w:cs="Arial"/>
          <w:i/>
          <w:iCs/>
          <w:color w:val="800080"/>
          <w:sz w:val="18"/>
          <w:szCs w:val="18"/>
          <w:lang w:eastAsia="ru-RU"/>
        </w:rPr>
        <w:t xml:space="preserve">См. </w:t>
      </w:r>
      <w:hyperlink r:id="rId93" w:anchor="block_1000" w:history="1">
        <w:r w:rsidRPr="00CB3382">
          <w:rPr>
            <w:rFonts w:ascii="Arial" w:eastAsia="Times New Roman" w:hAnsi="Arial" w:cs="Arial"/>
            <w:i/>
            <w:iCs/>
            <w:color w:val="008000"/>
            <w:sz w:val="18"/>
            <w:szCs w:val="18"/>
            <w:u w:val="single"/>
            <w:lang w:eastAsia="ru-RU"/>
          </w:rPr>
          <w:t>Методические материалы</w:t>
        </w:r>
      </w:hyperlink>
      <w:r w:rsidRPr="00CB3382">
        <w:rPr>
          <w:rFonts w:ascii="Arial" w:eastAsia="Times New Roman" w:hAnsi="Arial" w:cs="Arial"/>
          <w:i/>
          <w:iCs/>
          <w:color w:val="800080"/>
          <w:sz w:val="18"/>
          <w:szCs w:val="18"/>
          <w:lang w:eastAsia="ru-RU"/>
        </w:rPr>
        <w:t xml:space="preserve"> о переоформлении лицензии на осуществление образовательной деятельности, направленные </w:t>
      </w:r>
      <w:hyperlink r:id="rId94" w:history="1">
        <w:r w:rsidRPr="00CB3382">
          <w:rPr>
            <w:rFonts w:ascii="Arial" w:eastAsia="Times New Roman" w:hAnsi="Arial" w:cs="Arial"/>
            <w:i/>
            <w:iCs/>
            <w:color w:val="008000"/>
            <w:sz w:val="18"/>
            <w:szCs w:val="18"/>
            <w:u w:val="single"/>
            <w:lang w:eastAsia="ru-RU"/>
          </w:rPr>
          <w:t>письмом</w:t>
        </w:r>
      </w:hyperlink>
      <w:r w:rsidRPr="00CB3382">
        <w:rPr>
          <w:rFonts w:ascii="Arial" w:eastAsia="Times New Roman" w:hAnsi="Arial" w:cs="Arial"/>
          <w:i/>
          <w:iCs/>
          <w:color w:val="800080"/>
          <w:sz w:val="18"/>
          <w:szCs w:val="18"/>
          <w:lang w:eastAsia="ru-RU"/>
        </w:rPr>
        <w:t xml:space="preserve"> </w:t>
      </w:r>
      <w:proofErr w:type="spellStart"/>
      <w:r w:rsidRPr="00CB3382">
        <w:rPr>
          <w:rFonts w:ascii="Arial" w:eastAsia="Times New Roman" w:hAnsi="Arial" w:cs="Arial"/>
          <w:i/>
          <w:iCs/>
          <w:color w:val="800080"/>
          <w:sz w:val="18"/>
          <w:szCs w:val="18"/>
          <w:lang w:eastAsia="ru-RU"/>
        </w:rPr>
        <w:t>Рособрнадзора</w:t>
      </w:r>
      <w:proofErr w:type="spellEnd"/>
      <w:r w:rsidRPr="00CB3382">
        <w:rPr>
          <w:rFonts w:ascii="Arial" w:eastAsia="Times New Roman" w:hAnsi="Arial" w:cs="Arial"/>
          <w:i/>
          <w:iCs/>
          <w:color w:val="800080"/>
          <w:sz w:val="18"/>
          <w:szCs w:val="18"/>
          <w:lang w:eastAsia="ru-RU"/>
        </w:rPr>
        <w:t xml:space="preserve"> от 9 сентября 2014 г. N 11-201</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r:id="rId95" w:anchor="block_1016" w:history="1">
        <w:r w:rsidRPr="00CB3382">
          <w:rPr>
            <w:rFonts w:ascii="Arial" w:eastAsia="Times New Roman" w:hAnsi="Arial" w:cs="Arial"/>
            <w:color w:val="008000"/>
            <w:sz w:val="18"/>
            <w:szCs w:val="18"/>
            <w:lang w:eastAsia="ru-RU"/>
          </w:rPr>
          <w:t>пунктом 16</w:t>
        </w:r>
      </w:hyperlink>
      <w:r w:rsidRPr="00CB3382">
        <w:rPr>
          <w:rFonts w:ascii="Arial" w:eastAsia="Times New Roman" w:hAnsi="Arial" w:cs="Arial"/>
          <w:color w:val="000000"/>
          <w:sz w:val="18"/>
          <w:szCs w:val="18"/>
          <w:lang w:eastAsia="ru-RU"/>
        </w:rPr>
        <w:t xml:space="preserve">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w:t>
      </w:r>
      <w:bookmarkStart w:id="0" w:name="_GoBack"/>
      <w:bookmarkEnd w:id="0"/>
      <w:r w:rsidRPr="00CB3382">
        <w:rPr>
          <w:rFonts w:ascii="Arial" w:eastAsia="Times New Roman" w:hAnsi="Arial" w:cs="Arial"/>
          <w:color w:val="000000"/>
          <w:sz w:val="18"/>
          <w:szCs w:val="18"/>
          <w:lang w:eastAsia="ru-RU"/>
        </w:rPr>
        <w:t xml:space="preserve">документов в случае, если права на указанные здания, строения, сооружения, помещения и территории и </w:t>
      </w:r>
      <w:r w:rsidRPr="00CB3382">
        <w:rPr>
          <w:rFonts w:ascii="Arial" w:eastAsia="Times New Roman" w:hAnsi="Arial" w:cs="Arial"/>
          <w:color w:val="000000"/>
          <w:sz w:val="18"/>
          <w:szCs w:val="18"/>
          <w:lang w:eastAsia="ru-RU"/>
        </w:rPr>
        <w:lastRenderedPageBreak/>
        <w:t>сделки с ними не подлежат обязательной государственной регистрации в соответствии с законодательством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е</w:t>
      </w:r>
      <w:proofErr w:type="gramEnd"/>
      <w:r w:rsidRPr="00CB3382">
        <w:rPr>
          <w:rFonts w:ascii="Arial" w:eastAsia="Times New Roman" w:hAnsi="Arial" w:cs="Arial"/>
          <w:color w:val="000000"/>
          <w:sz w:val="18"/>
          <w:szCs w:val="18"/>
          <w:lang w:eastAsia="ru-RU"/>
        </w:rPr>
        <w:t>) копия положения о филиале (в случае если лицензиат намерен осуществлять образовательную деятельность в филиале);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и</w:t>
      </w:r>
      <w:proofErr w:type="gramEnd"/>
      <w:r w:rsidRPr="00CB3382">
        <w:rPr>
          <w:rFonts w:ascii="Arial" w:eastAsia="Times New Roman" w:hAnsi="Arial" w:cs="Arial"/>
          <w:color w:val="000000"/>
          <w:sz w:val="18"/>
          <w:szCs w:val="18"/>
          <w:lang w:eastAsia="ru-RU"/>
        </w:rPr>
        <w:t>) опись прилагаемых документов.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копии учредительных документов юридического лица;</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копии разработанных и утвержденных организацией, осуществляющей образовательную деятельность,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е</w:t>
      </w:r>
      <w:proofErr w:type="gramEnd"/>
      <w:r w:rsidRPr="00CB3382">
        <w:rPr>
          <w:rFonts w:ascii="Arial" w:eastAsia="Times New Roman" w:hAnsi="Arial" w:cs="Arial"/>
          <w:color w:val="000000"/>
          <w:sz w:val="18"/>
          <w:szCs w:val="18"/>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з</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и</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к</w:t>
      </w:r>
      <w:proofErr w:type="gramEnd"/>
      <w:r w:rsidRPr="00CB3382">
        <w:rPr>
          <w:rFonts w:ascii="Arial" w:eastAsia="Times New Roman" w:hAnsi="Arial" w:cs="Arial"/>
          <w:color w:val="000000"/>
          <w:sz w:val="18"/>
          <w:szCs w:val="18"/>
          <w:lang w:eastAsia="ru-RU"/>
        </w:rPr>
        <w:t>)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л</w:t>
      </w:r>
      <w:proofErr w:type="gramEnd"/>
      <w:r w:rsidRPr="00CB3382">
        <w:rPr>
          <w:rFonts w:ascii="Arial" w:eastAsia="Times New Roman" w:hAnsi="Arial" w:cs="Arial"/>
          <w:color w:val="000000"/>
          <w:sz w:val="18"/>
          <w:szCs w:val="18"/>
          <w:lang w:eastAsia="ru-RU"/>
        </w:rPr>
        <w:t xml:space="preserve">) копия договора, заключенного лицензиатом в соответствии с </w:t>
      </w:r>
      <w:hyperlink r:id="rId96" w:anchor="block_108953" w:history="1">
        <w:r w:rsidRPr="00CB3382">
          <w:rPr>
            <w:rFonts w:ascii="Arial" w:eastAsia="Times New Roman" w:hAnsi="Arial" w:cs="Arial"/>
            <w:color w:val="008000"/>
            <w:sz w:val="18"/>
            <w:szCs w:val="18"/>
            <w:lang w:eastAsia="ru-RU"/>
          </w:rPr>
          <w:t>частью 5 статьи 82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lastRenderedPageBreak/>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7" w:anchor="block_152" w:history="1">
        <w:r w:rsidRPr="00CB3382">
          <w:rPr>
            <w:rFonts w:ascii="Arial" w:eastAsia="Times New Roman" w:hAnsi="Arial" w:cs="Arial"/>
            <w:color w:val="008000"/>
            <w:sz w:val="18"/>
            <w:szCs w:val="18"/>
            <w:lang w:eastAsia="ru-RU"/>
          </w:rPr>
          <w:t>статьей 15.2</w:t>
        </w:r>
      </w:hyperlink>
      <w:r w:rsidRPr="00CB3382">
        <w:rPr>
          <w:rFonts w:ascii="Arial" w:eastAsia="Times New Roman" w:hAnsi="Arial" w:cs="Arial"/>
          <w:color w:val="000000"/>
          <w:sz w:val="18"/>
          <w:szCs w:val="18"/>
          <w:lang w:eastAsia="ru-RU"/>
        </w:rPr>
        <w:t xml:space="preserve"> Закона Российской Федерации "О частной детективной и охранной деятельности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н</w:t>
      </w:r>
      <w:proofErr w:type="gramEnd"/>
      <w:r w:rsidRPr="00CB3382">
        <w:rPr>
          <w:rFonts w:ascii="Arial" w:eastAsia="Times New Roman" w:hAnsi="Arial" w:cs="Arial"/>
          <w:color w:val="000000"/>
          <w:sz w:val="18"/>
          <w:szCs w:val="18"/>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о</w:t>
      </w:r>
      <w:proofErr w:type="gramEnd"/>
      <w:r w:rsidRPr="00CB3382">
        <w:rPr>
          <w:rFonts w:ascii="Arial" w:eastAsia="Times New Roman" w:hAnsi="Arial" w:cs="Arial"/>
          <w:color w:val="000000"/>
          <w:sz w:val="18"/>
          <w:szCs w:val="18"/>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р</w:t>
      </w:r>
      <w:proofErr w:type="gramEnd"/>
      <w:r w:rsidRPr="00CB3382">
        <w:rPr>
          <w:rFonts w:ascii="Arial" w:eastAsia="Times New Roman" w:hAnsi="Arial" w:cs="Arial"/>
          <w:color w:val="000000"/>
          <w:sz w:val="18"/>
          <w:szCs w:val="18"/>
          <w:lang w:eastAsia="ru-RU"/>
        </w:rPr>
        <w:t>) копия положения о филиале;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с</w:t>
      </w:r>
      <w:proofErr w:type="gramEnd"/>
      <w:r w:rsidRPr="00CB3382">
        <w:rPr>
          <w:rFonts w:ascii="Arial" w:eastAsia="Times New Roman" w:hAnsi="Arial" w:cs="Arial"/>
          <w:color w:val="000000"/>
          <w:sz w:val="18"/>
          <w:szCs w:val="18"/>
          <w:lang w:eastAsia="ru-RU"/>
        </w:rPr>
        <w:t>) опись прилагаемых документов.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копии разработанных и утвержденных организацией, осуществляющей образовательную деятельность,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педагогических и научных работниках;</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д</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е</w:t>
      </w:r>
      <w:proofErr w:type="gramEnd"/>
      <w:r w:rsidRPr="00CB3382">
        <w:rPr>
          <w:rFonts w:ascii="Arial" w:eastAsia="Times New Roman" w:hAnsi="Arial" w:cs="Arial"/>
          <w:color w:val="000000"/>
          <w:sz w:val="18"/>
          <w:szCs w:val="18"/>
          <w:lang w:eastAsia="ru-RU"/>
        </w:rPr>
        <w:t>)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ж</w:t>
      </w:r>
      <w:proofErr w:type="gramEnd"/>
      <w:r w:rsidRPr="00CB3382">
        <w:rPr>
          <w:rFonts w:ascii="Arial" w:eastAsia="Times New Roman" w:hAnsi="Arial" w:cs="Arial"/>
          <w:color w:val="000000"/>
          <w:sz w:val="18"/>
          <w:szCs w:val="18"/>
          <w:lang w:eastAsia="ru-RU"/>
        </w:rPr>
        <w:t>)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з</w:t>
      </w:r>
      <w:proofErr w:type="gramEnd"/>
      <w:r w:rsidRPr="00CB3382">
        <w:rPr>
          <w:rFonts w:ascii="Arial" w:eastAsia="Times New Roman" w:hAnsi="Arial" w:cs="Arial"/>
          <w:color w:val="000000"/>
          <w:sz w:val="18"/>
          <w:szCs w:val="18"/>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и</w:t>
      </w:r>
      <w:proofErr w:type="gramEnd"/>
      <w:r w:rsidRPr="00CB3382">
        <w:rPr>
          <w:rFonts w:ascii="Arial" w:eastAsia="Times New Roman" w:hAnsi="Arial" w:cs="Arial"/>
          <w:color w:val="000000"/>
          <w:sz w:val="18"/>
          <w:szCs w:val="18"/>
          <w:lang w:eastAsia="ru-RU"/>
        </w:rPr>
        <w:t>)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к</w:t>
      </w:r>
      <w:proofErr w:type="gramEnd"/>
      <w:r w:rsidRPr="00CB3382">
        <w:rPr>
          <w:rFonts w:ascii="Arial" w:eastAsia="Times New Roman" w:hAnsi="Arial" w:cs="Arial"/>
          <w:color w:val="000000"/>
          <w:sz w:val="18"/>
          <w:szCs w:val="18"/>
          <w:lang w:eastAsia="ru-RU"/>
        </w:rPr>
        <w:t xml:space="preserve">) копия договора, заключенного лицензиатом в соответствии с </w:t>
      </w:r>
      <w:hyperlink r:id="rId98" w:anchor="block_108953" w:history="1">
        <w:r w:rsidRPr="00CB3382">
          <w:rPr>
            <w:rFonts w:ascii="Arial" w:eastAsia="Times New Roman" w:hAnsi="Arial" w:cs="Arial"/>
            <w:color w:val="008000"/>
            <w:sz w:val="18"/>
            <w:szCs w:val="18"/>
            <w:lang w:eastAsia="ru-RU"/>
          </w:rPr>
          <w:t>частью 5 статьи 82</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lastRenderedPageBreak/>
        <w:t>л</w:t>
      </w:r>
      <w:proofErr w:type="gramEnd"/>
      <w:r w:rsidRPr="00CB3382">
        <w:rPr>
          <w:rFonts w:ascii="Arial" w:eastAsia="Times New Roman" w:hAnsi="Arial" w:cs="Arial"/>
          <w:color w:val="000000"/>
          <w:sz w:val="18"/>
          <w:szCs w:val="18"/>
          <w:lang w:eastAsia="ru-RU"/>
        </w:rPr>
        <w:t>)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9" w:anchor="block_152" w:history="1">
        <w:r w:rsidRPr="00CB3382">
          <w:rPr>
            <w:rFonts w:ascii="Arial" w:eastAsia="Times New Roman" w:hAnsi="Arial" w:cs="Arial"/>
            <w:color w:val="008000"/>
            <w:sz w:val="18"/>
            <w:szCs w:val="18"/>
            <w:lang w:eastAsia="ru-RU"/>
          </w:rPr>
          <w:t>статьей 15.2</w:t>
        </w:r>
      </w:hyperlink>
      <w:r w:rsidRPr="00CB3382">
        <w:rPr>
          <w:rFonts w:ascii="Arial" w:eastAsia="Times New Roman" w:hAnsi="Arial" w:cs="Arial"/>
          <w:color w:val="000000"/>
          <w:sz w:val="18"/>
          <w:szCs w:val="18"/>
          <w:lang w:eastAsia="ru-RU"/>
        </w:rPr>
        <w:t xml:space="preserve"> Закона Российской Федерации "О частной детективной и охранной деятельности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н</w:t>
      </w:r>
      <w:proofErr w:type="gramEnd"/>
      <w:r w:rsidRPr="00CB3382">
        <w:rPr>
          <w:rFonts w:ascii="Arial" w:eastAsia="Times New Roman" w:hAnsi="Arial" w:cs="Arial"/>
          <w:color w:val="000000"/>
          <w:sz w:val="18"/>
          <w:szCs w:val="18"/>
          <w:lang w:eastAsia="ru-RU"/>
        </w:rPr>
        <w:t>)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о</w:t>
      </w:r>
      <w:proofErr w:type="gramEnd"/>
      <w:r w:rsidRPr="00CB3382">
        <w:rPr>
          <w:rFonts w:ascii="Arial" w:eastAsia="Times New Roman" w:hAnsi="Arial" w:cs="Arial"/>
          <w:color w:val="000000"/>
          <w:sz w:val="18"/>
          <w:szCs w:val="18"/>
          <w:lang w:eastAsia="ru-RU"/>
        </w:rPr>
        <w:t>)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р</w:t>
      </w:r>
      <w:proofErr w:type="gramEnd"/>
      <w:r w:rsidRPr="00CB3382">
        <w:rPr>
          <w:rFonts w:ascii="Arial" w:eastAsia="Times New Roman" w:hAnsi="Arial" w:cs="Arial"/>
          <w:color w:val="000000"/>
          <w:sz w:val="18"/>
          <w:szCs w:val="18"/>
          <w:lang w:eastAsia="ru-RU"/>
        </w:rPr>
        <w:t>) копия положения о филиале (в случае если лицензиат намерен осуществлять образовательную деятельность в филиале);</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с</w:t>
      </w:r>
      <w:proofErr w:type="gramEnd"/>
      <w:r w:rsidRPr="00CB3382">
        <w:rPr>
          <w:rFonts w:ascii="Arial" w:eastAsia="Times New Roman" w:hAnsi="Arial" w:cs="Arial"/>
          <w:color w:val="000000"/>
          <w:sz w:val="18"/>
          <w:szCs w:val="18"/>
          <w:lang w:eastAsia="ru-RU"/>
        </w:rPr>
        <w:t>)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т</w:t>
      </w:r>
      <w:proofErr w:type="gramEnd"/>
      <w:r w:rsidRPr="00CB3382">
        <w:rPr>
          <w:rFonts w:ascii="Arial" w:eastAsia="Times New Roman" w:hAnsi="Arial" w:cs="Arial"/>
          <w:color w:val="000000"/>
          <w:sz w:val="18"/>
          <w:szCs w:val="18"/>
          <w:lang w:eastAsia="ru-RU"/>
        </w:rPr>
        <w:t>) опись прилагаемых документов.</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18. Копии документов, предусмотренные </w:t>
      </w:r>
      <w:hyperlink r:id="rId100" w:anchor="block_1010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101" w:anchor="block_10102" w:history="1">
        <w:r w:rsidRPr="00CB3382">
          <w:rPr>
            <w:rFonts w:ascii="Arial" w:eastAsia="Times New Roman" w:hAnsi="Arial" w:cs="Arial"/>
            <w:color w:val="008000"/>
            <w:sz w:val="18"/>
            <w:szCs w:val="18"/>
            <w:lang w:eastAsia="ru-RU"/>
          </w:rPr>
          <w:t>"б"</w:t>
        </w:r>
      </w:hyperlink>
      <w:r w:rsidRPr="00CB3382">
        <w:rPr>
          <w:rFonts w:ascii="Arial" w:eastAsia="Times New Roman" w:hAnsi="Arial" w:cs="Arial"/>
          <w:color w:val="000000"/>
          <w:sz w:val="18"/>
          <w:szCs w:val="18"/>
          <w:lang w:eastAsia="ru-RU"/>
        </w:rPr>
        <w:t xml:space="preserve">, </w:t>
      </w:r>
      <w:hyperlink r:id="rId102" w:anchor="block_10104" w:history="1">
        <w:r w:rsidRPr="00CB3382">
          <w:rPr>
            <w:rFonts w:ascii="Arial" w:eastAsia="Times New Roman" w:hAnsi="Arial" w:cs="Arial"/>
            <w:color w:val="008000"/>
            <w:sz w:val="18"/>
            <w:szCs w:val="18"/>
            <w:lang w:eastAsia="ru-RU"/>
          </w:rPr>
          <w:t>"г"</w:t>
        </w:r>
      </w:hyperlink>
      <w:r w:rsidRPr="00CB3382">
        <w:rPr>
          <w:rFonts w:ascii="Arial" w:eastAsia="Times New Roman" w:hAnsi="Arial" w:cs="Arial"/>
          <w:color w:val="000000"/>
          <w:sz w:val="18"/>
          <w:szCs w:val="18"/>
          <w:lang w:eastAsia="ru-RU"/>
        </w:rPr>
        <w:t xml:space="preserve">, </w:t>
      </w:r>
      <w:hyperlink r:id="rId103" w:anchor="block_101011" w:history="1">
        <w:r w:rsidRPr="00CB3382">
          <w:rPr>
            <w:rFonts w:ascii="Arial" w:eastAsia="Times New Roman" w:hAnsi="Arial" w:cs="Arial"/>
            <w:color w:val="008000"/>
            <w:sz w:val="18"/>
            <w:szCs w:val="18"/>
            <w:lang w:eastAsia="ru-RU"/>
          </w:rPr>
          <w:t>"л"</w:t>
        </w:r>
      </w:hyperlink>
      <w:r w:rsidRPr="00CB3382">
        <w:rPr>
          <w:rFonts w:ascii="Arial" w:eastAsia="Times New Roman" w:hAnsi="Arial" w:cs="Arial"/>
          <w:color w:val="000000"/>
          <w:sz w:val="18"/>
          <w:szCs w:val="18"/>
          <w:lang w:eastAsia="ru-RU"/>
        </w:rPr>
        <w:t xml:space="preserve">, </w:t>
      </w:r>
      <w:hyperlink r:id="rId104" w:anchor="block_101016" w:history="1">
        <w:r w:rsidRPr="00CB3382">
          <w:rPr>
            <w:rFonts w:ascii="Arial" w:eastAsia="Times New Roman" w:hAnsi="Arial" w:cs="Arial"/>
            <w:color w:val="008000"/>
            <w:sz w:val="18"/>
            <w:szCs w:val="18"/>
            <w:lang w:eastAsia="ru-RU"/>
          </w:rPr>
          <w:t>"р" - "т" пункта 10</w:t>
        </w:r>
      </w:hyperlink>
      <w:r w:rsidRPr="00CB3382">
        <w:rPr>
          <w:rFonts w:ascii="Arial" w:eastAsia="Times New Roman" w:hAnsi="Arial" w:cs="Arial"/>
          <w:color w:val="000000"/>
          <w:sz w:val="18"/>
          <w:szCs w:val="18"/>
          <w:lang w:eastAsia="ru-RU"/>
        </w:rPr>
        <w:t xml:space="preserve">, </w:t>
      </w:r>
      <w:hyperlink r:id="rId105" w:anchor="block_1015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106" w:anchor="block_10156" w:history="1">
        <w:r w:rsidRPr="00CB3382">
          <w:rPr>
            <w:rFonts w:ascii="Arial" w:eastAsia="Times New Roman" w:hAnsi="Arial" w:cs="Arial"/>
            <w:color w:val="008000"/>
            <w:sz w:val="18"/>
            <w:szCs w:val="18"/>
            <w:lang w:eastAsia="ru-RU"/>
          </w:rPr>
          <w:t>"е"</w:t>
        </w:r>
      </w:hyperlink>
      <w:r w:rsidRPr="00CB3382">
        <w:rPr>
          <w:rFonts w:ascii="Arial" w:eastAsia="Times New Roman" w:hAnsi="Arial" w:cs="Arial"/>
          <w:color w:val="000000"/>
          <w:sz w:val="18"/>
          <w:szCs w:val="18"/>
          <w:lang w:eastAsia="ru-RU"/>
        </w:rPr>
        <w:t xml:space="preserve">, </w:t>
      </w:r>
      <w:hyperlink r:id="rId107" w:anchor="block_10157" w:history="1">
        <w:r w:rsidRPr="00CB3382">
          <w:rPr>
            <w:rFonts w:ascii="Arial" w:eastAsia="Times New Roman" w:hAnsi="Arial" w:cs="Arial"/>
            <w:color w:val="008000"/>
            <w:sz w:val="18"/>
            <w:szCs w:val="18"/>
            <w:lang w:eastAsia="ru-RU"/>
          </w:rPr>
          <w:t>"ж"</w:t>
        </w:r>
      </w:hyperlink>
      <w:r w:rsidRPr="00CB3382">
        <w:rPr>
          <w:rFonts w:ascii="Arial" w:eastAsia="Times New Roman" w:hAnsi="Arial" w:cs="Arial"/>
          <w:color w:val="000000"/>
          <w:sz w:val="18"/>
          <w:szCs w:val="18"/>
          <w:lang w:eastAsia="ru-RU"/>
        </w:rPr>
        <w:t xml:space="preserve">, </w:t>
      </w:r>
      <w:hyperlink r:id="rId108" w:anchor="block_10158" w:history="1">
        <w:r w:rsidRPr="00CB3382">
          <w:rPr>
            <w:rFonts w:ascii="Arial" w:eastAsia="Times New Roman" w:hAnsi="Arial" w:cs="Arial"/>
            <w:color w:val="008000"/>
            <w:sz w:val="18"/>
            <w:szCs w:val="18"/>
            <w:lang w:eastAsia="ru-RU"/>
          </w:rPr>
          <w:t>"з" пункта 15</w:t>
        </w:r>
      </w:hyperlink>
      <w:r w:rsidRPr="00CB3382">
        <w:rPr>
          <w:rFonts w:ascii="Arial" w:eastAsia="Times New Roman" w:hAnsi="Arial" w:cs="Arial"/>
          <w:color w:val="000000"/>
          <w:sz w:val="18"/>
          <w:szCs w:val="18"/>
          <w:lang w:eastAsia="ru-RU"/>
        </w:rPr>
        <w:t xml:space="preserve">, </w:t>
      </w:r>
      <w:hyperlink r:id="rId109" w:anchor="block_1016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110" w:anchor="block_10162" w:history="1">
        <w:r w:rsidRPr="00CB3382">
          <w:rPr>
            <w:rFonts w:ascii="Arial" w:eastAsia="Times New Roman" w:hAnsi="Arial" w:cs="Arial"/>
            <w:color w:val="008000"/>
            <w:sz w:val="18"/>
            <w:szCs w:val="18"/>
            <w:lang w:eastAsia="ru-RU"/>
          </w:rPr>
          <w:t>"б"</w:t>
        </w:r>
      </w:hyperlink>
      <w:r w:rsidRPr="00CB3382">
        <w:rPr>
          <w:rFonts w:ascii="Arial" w:eastAsia="Times New Roman" w:hAnsi="Arial" w:cs="Arial"/>
          <w:color w:val="000000"/>
          <w:sz w:val="18"/>
          <w:szCs w:val="18"/>
          <w:lang w:eastAsia="ru-RU"/>
        </w:rPr>
        <w:t xml:space="preserve">, </w:t>
      </w:r>
      <w:hyperlink r:id="rId111" w:anchor="block_10164" w:history="1">
        <w:r w:rsidRPr="00CB3382">
          <w:rPr>
            <w:rFonts w:ascii="Arial" w:eastAsia="Times New Roman" w:hAnsi="Arial" w:cs="Arial"/>
            <w:color w:val="008000"/>
            <w:sz w:val="18"/>
            <w:szCs w:val="18"/>
            <w:lang w:eastAsia="ru-RU"/>
          </w:rPr>
          <w:t>"г"</w:t>
        </w:r>
      </w:hyperlink>
      <w:r w:rsidRPr="00CB3382">
        <w:rPr>
          <w:rFonts w:ascii="Arial" w:eastAsia="Times New Roman" w:hAnsi="Arial" w:cs="Arial"/>
          <w:color w:val="000000"/>
          <w:sz w:val="18"/>
          <w:szCs w:val="18"/>
          <w:lang w:eastAsia="ru-RU"/>
        </w:rPr>
        <w:t xml:space="preserve">, </w:t>
      </w:r>
      <w:hyperlink r:id="rId112" w:anchor="block_101611" w:history="1">
        <w:r w:rsidRPr="00CB3382">
          <w:rPr>
            <w:rFonts w:ascii="Arial" w:eastAsia="Times New Roman" w:hAnsi="Arial" w:cs="Arial"/>
            <w:color w:val="008000"/>
            <w:sz w:val="18"/>
            <w:szCs w:val="18"/>
            <w:lang w:eastAsia="ru-RU"/>
          </w:rPr>
          <w:t>"л"</w:t>
        </w:r>
      </w:hyperlink>
      <w:r w:rsidRPr="00CB3382">
        <w:rPr>
          <w:rFonts w:ascii="Arial" w:eastAsia="Times New Roman" w:hAnsi="Arial" w:cs="Arial"/>
          <w:color w:val="000000"/>
          <w:sz w:val="18"/>
          <w:szCs w:val="18"/>
          <w:lang w:eastAsia="ru-RU"/>
        </w:rPr>
        <w:t xml:space="preserve">, </w:t>
      </w:r>
      <w:hyperlink r:id="rId113" w:anchor="block_101615" w:history="1">
        <w:r w:rsidRPr="00CB3382">
          <w:rPr>
            <w:rFonts w:ascii="Arial" w:eastAsia="Times New Roman" w:hAnsi="Arial" w:cs="Arial"/>
            <w:color w:val="008000"/>
            <w:sz w:val="18"/>
            <w:szCs w:val="18"/>
            <w:lang w:eastAsia="ru-RU"/>
          </w:rPr>
          <w:t>"п"</w:t>
        </w:r>
      </w:hyperlink>
      <w:r w:rsidRPr="00CB3382">
        <w:rPr>
          <w:rFonts w:ascii="Arial" w:eastAsia="Times New Roman" w:hAnsi="Arial" w:cs="Arial"/>
          <w:color w:val="000000"/>
          <w:sz w:val="18"/>
          <w:szCs w:val="18"/>
          <w:lang w:eastAsia="ru-RU"/>
        </w:rPr>
        <w:t xml:space="preserve">, </w:t>
      </w:r>
      <w:hyperlink r:id="rId114" w:anchor="block_101616" w:history="1">
        <w:r w:rsidRPr="00CB3382">
          <w:rPr>
            <w:rFonts w:ascii="Arial" w:eastAsia="Times New Roman" w:hAnsi="Arial" w:cs="Arial"/>
            <w:color w:val="008000"/>
            <w:sz w:val="18"/>
            <w:szCs w:val="18"/>
            <w:lang w:eastAsia="ru-RU"/>
          </w:rPr>
          <w:t>"р" пункта 16</w:t>
        </w:r>
      </w:hyperlink>
      <w:r w:rsidRPr="00CB3382">
        <w:rPr>
          <w:rFonts w:ascii="Arial" w:eastAsia="Times New Roman" w:hAnsi="Arial" w:cs="Arial"/>
          <w:color w:val="000000"/>
          <w:sz w:val="18"/>
          <w:szCs w:val="18"/>
          <w:lang w:eastAsia="ru-RU"/>
        </w:rPr>
        <w:t xml:space="preserve">, </w:t>
      </w:r>
      <w:hyperlink r:id="rId115" w:anchor="block_10171" w:history="1">
        <w:r w:rsidRPr="00CB3382">
          <w:rPr>
            <w:rFonts w:ascii="Arial" w:eastAsia="Times New Roman" w:hAnsi="Arial" w:cs="Arial"/>
            <w:color w:val="008000"/>
            <w:sz w:val="18"/>
            <w:szCs w:val="18"/>
            <w:lang w:eastAsia="ru-RU"/>
          </w:rPr>
          <w:t>подпунктами "а"</w:t>
        </w:r>
      </w:hyperlink>
      <w:r w:rsidRPr="00CB3382">
        <w:rPr>
          <w:rFonts w:ascii="Arial" w:eastAsia="Times New Roman" w:hAnsi="Arial" w:cs="Arial"/>
          <w:color w:val="000000"/>
          <w:sz w:val="18"/>
          <w:szCs w:val="18"/>
          <w:lang w:eastAsia="ru-RU"/>
        </w:rPr>
        <w:t xml:space="preserve">, </w:t>
      </w:r>
      <w:hyperlink r:id="rId116" w:anchor="block_101710" w:history="1">
        <w:r w:rsidRPr="00CB3382">
          <w:rPr>
            <w:rFonts w:ascii="Arial" w:eastAsia="Times New Roman" w:hAnsi="Arial" w:cs="Arial"/>
            <w:color w:val="008000"/>
            <w:sz w:val="18"/>
            <w:szCs w:val="18"/>
            <w:lang w:eastAsia="ru-RU"/>
          </w:rPr>
          <w:t>"к"</w:t>
        </w:r>
      </w:hyperlink>
      <w:r w:rsidRPr="00CB3382">
        <w:rPr>
          <w:rFonts w:ascii="Arial" w:eastAsia="Times New Roman" w:hAnsi="Arial" w:cs="Arial"/>
          <w:color w:val="000000"/>
          <w:sz w:val="18"/>
          <w:szCs w:val="18"/>
          <w:lang w:eastAsia="ru-RU"/>
        </w:rPr>
        <w:t xml:space="preserve">, </w:t>
      </w:r>
      <w:hyperlink r:id="rId117" w:anchor="block_101711" w:history="1">
        <w:r w:rsidRPr="00CB3382">
          <w:rPr>
            <w:rFonts w:ascii="Arial" w:eastAsia="Times New Roman" w:hAnsi="Arial" w:cs="Arial"/>
            <w:color w:val="008000"/>
            <w:sz w:val="18"/>
            <w:szCs w:val="18"/>
            <w:lang w:eastAsia="ru-RU"/>
          </w:rPr>
          <w:t>"л"</w:t>
        </w:r>
      </w:hyperlink>
      <w:r w:rsidRPr="00CB3382">
        <w:rPr>
          <w:rFonts w:ascii="Arial" w:eastAsia="Times New Roman" w:hAnsi="Arial" w:cs="Arial"/>
          <w:color w:val="000000"/>
          <w:sz w:val="18"/>
          <w:szCs w:val="18"/>
          <w:lang w:eastAsia="ru-RU"/>
        </w:rPr>
        <w:t xml:space="preserve">, </w:t>
      </w:r>
      <w:hyperlink r:id="rId118" w:anchor="block_101715" w:history="1">
        <w:r w:rsidRPr="00CB3382">
          <w:rPr>
            <w:rFonts w:ascii="Arial" w:eastAsia="Times New Roman" w:hAnsi="Arial" w:cs="Arial"/>
            <w:color w:val="008000"/>
            <w:sz w:val="18"/>
            <w:szCs w:val="18"/>
            <w:lang w:eastAsia="ru-RU"/>
          </w:rPr>
          <w:t>"п" - "с" пункта 17</w:t>
        </w:r>
      </w:hyperlink>
      <w:r w:rsidRPr="00CB3382">
        <w:rPr>
          <w:rFonts w:ascii="Arial" w:eastAsia="Times New Roman" w:hAnsi="Arial" w:cs="Arial"/>
          <w:color w:val="000000"/>
          <w:sz w:val="18"/>
          <w:szCs w:val="18"/>
          <w:lang w:eastAsia="ru-RU"/>
        </w:rPr>
        <w:t xml:space="preserve"> настоящего Положения, представляются засвидетельствованными в нотариальном порядке или с предъявлением оригинала.</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9" w:anchor="block_108155" w:history="1">
        <w:r w:rsidRPr="00CB3382">
          <w:rPr>
            <w:rFonts w:ascii="Arial" w:eastAsia="Times New Roman" w:hAnsi="Arial" w:cs="Arial"/>
            <w:color w:val="008000"/>
            <w:sz w:val="18"/>
            <w:szCs w:val="18"/>
            <w:lang w:eastAsia="ru-RU"/>
          </w:rPr>
          <w:t>частью 8 статьи 11</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w:t>
      </w:r>
      <w:hyperlink r:id="rId120" w:history="1">
        <w:r w:rsidRPr="00CB3382">
          <w:rPr>
            <w:rFonts w:ascii="Arial" w:eastAsia="Times New Roman" w:hAnsi="Arial" w:cs="Arial"/>
            <w:color w:val="008000"/>
            <w:sz w:val="18"/>
            <w:szCs w:val="18"/>
            <w:lang w:eastAsia="ru-RU"/>
          </w:rPr>
          <w:t>Федеральным законом</w:t>
        </w:r>
      </w:hyperlink>
      <w:r w:rsidRPr="00CB3382">
        <w:rPr>
          <w:rFonts w:ascii="Arial" w:eastAsia="Times New Roman" w:hAnsi="Arial" w:cs="Arial"/>
          <w:color w:val="000000"/>
          <w:sz w:val="18"/>
          <w:szCs w:val="18"/>
          <w:lang w:eastAsia="ru-RU"/>
        </w:rPr>
        <w:t xml:space="preserve"> "О лицензировании отдельных видов деятельности", с учетом особенностей, предусмотренных </w:t>
      </w:r>
      <w:hyperlink r:id="rId121" w:anchor="block_91" w:history="1">
        <w:r w:rsidRPr="00CB3382">
          <w:rPr>
            <w:rFonts w:ascii="Arial" w:eastAsia="Times New Roman" w:hAnsi="Arial" w:cs="Arial"/>
            <w:color w:val="008000"/>
            <w:sz w:val="18"/>
            <w:szCs w:val="18"/>
            <w:lang w:eastAsia="ru-RU"/>
          </w:rPr>
          <w:t>Федеральным законом</w:t>
        </w:r>
      </w:hyperlink>
      <w:r w:rsidRPr="00CB3382">
        <w:rPr>
          <w:rFonts w:ascii="Arial" w:eastAsia="Times New Roman" w:hAnsi="Arial" w:cs="Arial"/>
          <w:color w:val="000000"/>
          <w:sz w:val="18"/>
          <w:szCs w:val="18"/>
          <w:lang w:eastAsia="ru-RU"/>
        </w:rPr>
        <w:t xml:space="preserve">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21. Лицензионный контроль осуществляется в порядке, предусмотренном </w:t>
      </w:r>
      <w:hyperlink r:id="rId122" w:anchor="block_200" w:history="1">
        <w:r w:rsidRPr="00CB3382">
          <w:rPr>
            <w:rFonts w:ascii="Arial" w:eastAsia="Times New Roman" w:hAnsi="Arial" w:cs="Arial"/>
            <w:color w:val="008000"/>
            <w:sz w:val="18"/>
            <w:szCs w:val="18"/>
            <w:lang w:eastAsia="ru-RU"/>
          </w:rPr>
          <w:t>Федеральным законом</w:t>
        </w:r>
      </w:hyperlink>
      <w:r w:rsidRPr="00CB3382">
        <w:rPr>
          <w:rFonts w:ascii="Arial" w:eastAsia="Times New Roman" w:hAnsi="Arial" w:cs="Arial"/>
          <w:color w:val="000000"/>
          <w:sz w:val="18"/>
          <w:szCs w:val="1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123" w:anchor="block_19" w:history="1">
        <w:r w:rsidRPr="00CB3382">
          <w:rPr>
            <w:rFonts w:ascii="Arial" w:eastAsia="Times New Roman" w:hAnsi="Arial" w:cs="Arial"/>
            <w:color w:val="008000"/>
            <w:sz w:val="18"/>
            <w:szCs w:val="18"/>
            <w:lang w:eastAsia="ru-RU"/>
          </w:rPr>
          <w:t>Федеральным законом</w:t>
        </w:r>
      </w:hyperlink>
      <w:r w:rsidRPr="00CB3382">
        <w:rPr>
          <w:rFonts w:ascii="Arial" w:eastAsia="Times New Roman" w:hAnsi="Arial" w:cs="Arial"/>
          <w:color w:val="000000"/>
          <w:sz w:val="18"/>
          <w:szCs w:val="18"/>
          <w:lang w:eastAsia="ru-RU"/>
        </w:rPr>
        <w:t xml:space="preserve"> "О лицензировании отдельных видов деятельности" и </w:t>
      </w:r>
      <w:hyperlink r:id="rId124" w:anchor="block_93" w:history="1">
        <w:r w:rsidRPr="00CB3382">
          <w:rPr>
            <w:rFonts w:ascii="Arial" w:eastAsia="Times New Roman" w:hAnsi="Arial" w:cs="Arial"/>
            <w:color w:val="008000"/>
            <w:sz w:val="18"/>
            <w:szCs w:val="18"/>
            <w:lang w:eastAsia="ru-RU"/>
          </w:rPr>
          <w:t>статьей 93</w:t>
        </w:r>
      </w:hyperlink>
      <w:r w:rsidRPr="00CB3382">
        <w:rPr>
          <w:rFonts w:ascii="Arial" w:eastAsia="Times New Roman" w:hAnsi="Arial" w:cs="Arial"/>
          <w:color w:val="000000"/>
          <w:sz w:val="18"/>
          <w:szCs w:val="18"/>
          <w:lang w:eastAsia="ru-RU"/>
        </w:rPr>
        <w:t xml:space="preserve"> Федерального закона "Об образовании в Российской Федерации".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w:t>
      </w:r>
      <w:hyperlink r:id="rId125" w:history="1">
        <w:r w:rsidRPr="00CB3382">
          <w:rPr>
            <w:rFonts w:ascii="Arial" w:eastAsia="Times New Roman" w:hAnsi="Arial" w:cs="Arial"/>
            <w:color w:val="008000"/>
            <w:sz w:val="18"/>
            <w:szCs w:val="18"/>
            <w:lang w:eastAsia="ru-RU"/>
          </w:rPr>
          <w:t>Федеральным законом</w:t>
        </w:r>
      </w:hyperlink>
      <w:r w:rsidRPr="00CB3382">
        <w:rPr>
          <w:rFonts w:ascii="Arial" w:eastAsia="Times New Roman" w:hAnsi="Arial" w:cs="Arial"/>
          <w:color w:val="000000"/>
          <w:sz w:val="18"/>
          <w:szCs w:val="18"/>
          <w:lang w:eastAsia="ru-RU"/>
        </w:rPr>
        <w:t xml:space="preserve"> </w:t>
      </w:r>
      <w:r w:rsidRPr="00CB3382">
        <w:rPr>
          <w:rFonts w:ascii="Arial" w:eastAsia="Times New Roman" w:hAnsi="Arial" w:cs="Arial"/>
          <w:color w:val="000000"/>
          <w:sz w:val="18"/>
          <w:szCs w:val="18"/>
          <w:lang w:eastAsia="ru-RU"/>
        </w:rPr>
        <w:lastRenderedPageBreak/>
        <w:t>"Об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23. Федеральная служба по надзору в сфере образования и науки в соответствии со </w:t>
      </w:r>
      <w:hyperlink r:id="rId126" w:anchor="block_21" w:history="1">
        <w:r w:rsidRPr="00CB3382">
          <w:rPr>
            <w:rFonts w:ascii="Arial" w:eastAsia="Times New Roman" w:hAnsi="Arial" w:cs="Arial"/>
            <w:color w:val="008000"/>
            <w:sz w:val="18"/>
            <w:szCs w:val="18"/>
            <w:lang w:eastAsia="ru-RU"/>
          </w:rPr>
          <w:t>статьей 21</w:t>
        </w:r>
      </w:hyperlink>
      <w:r w:rsidRPr="00CB3382">
        <w:rPr>
          <w:rFonts w:ascii="Arial" w:eastAsia="Times New Roman" w:hAnsi="Arial" w:cs="Arial"/>
          <w:color w:val="000000"/>
          <w:sz w:val="18"/>
          <w:szCs w:val="18"/>
          <w:lang w:eastAsia="ru-RU"/>
        </w:rP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24. Информация, относящаяся к осуществлению лицензируемой деятельности, предусмотренная </w:t>
      </w:r>
      <w:hyperlink r:id="rId127" w:anchor="block_5024" w:history="1">
        <w:r w:rsidRPr="00CB3382">
          <w:rPr>
            <w:rFonts w:ascii="Arial" w:eastAsia="Times New Roman" w:hAnsi="Arial" w:cs="Arial"/>
            <w:color w:val="008000"/>
            <w:sz w:val="18"/>
            <w:szCs w:val="18"/>
            <w:lang w:eastAsia="ru-RU"/>
          </w:rPr>
          <w:t>пунктом 4 части 2 статьи 5</w:t>
        </w:r>
      </w:hyperlink>
      <w:r w:rsidRPr="00CB3382">
        <w:rPr>
          <w:rFonts w:ascii="Arial" w:eastAsia="Times New Roman" w:hAnsi="Arial" w:cs="Arial"/>
          <w:color w:val="000000"/>
          <w:sz w:val="18"/>
          <w:szCs w:val="18"/>
          <w:lang w:eastAsia="ru-RU"/>
        </w:rPr>
        <w:t xml:space="preserve"> и </w:t>
      </w:r>
      <w:hyperlink r:id="rId128" w:anchor="block_2101" w:history="1">
        <w:r w:rsidRPr="00CB3382">
          <w:rPr>
            <w:rFonts w:ascii="Arial" w:eastAsia="Times New Roman" w:hAnsi="Arial" w:cs="Arial"/>
            <w:color w:val="008000"/>
            <w:sz w:val="18"/>
            <w:szCs w:val="18"/>
            <w:lang w:eastAsia="ru-RU"/>
          </w:rPr>
          <w:t>частями 1</w:t>
        </w:r>
      </w:hyperlink>
      <w:r w:rsidRPr="00CB3382">
        <w:rPr>
          <w:rFonts w:ascii="Arial" w:eastAsia="Times New Roman" w:hAnsi="Arial" w:cs="Arial"/>
          <w:color w:val="000000"/>
          <w:sz w:val="18"/>
          <w:szCs w:val="18"/>
          <w:lang w:eastAsia="ru-RU"/>
        </w:rPr>
        <w:t xml:space="preserve"> и </w:t>
      </w:r>
      <w:hyperlink r:id="rId129" w:anchor="block_2102" w:history="1">
        <w:r w:rsidRPr="00CB3382">
          <w:rPr>
            <w:rFonts w:ascii="Arial" w:eastAsia="Times New Roman" w:hAnsi="Arial" w:cs="Arial"/>
            <w:color w:val="008000"/>
            <w:sz w:val="18"/>
            <w:szCs w:val="18"/>
            <w:lang w:eastAsia="ru-RU"/>
          </w:rPr>
          <w:t>2 статьи 21</w:t>
        </w:r>
      </w:hyperlink>
      <w:r w:rsidRPr="00CB3382">
        <w:rPr>
          <w:rFonts w:ascii="Arial" w:eastAsia="Times New Roman" w:hAnsi="Arial" w:cs="Arial"/>
          <w:color w:val="000000"/>
          <w:sz w:val="18"/>
          <w:szCs w:val="18"/>
          <w:lang w:eastAsia="ru-RU"/>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а</w:t>
      </w:r>
      <w:proofErr w:type="gramEnd"/>
      <w:r w:rsidRPr="00CB3382">
        <w:rPr>
          <w:rFonts w:ascii="Arial" w:eastAsia="Times New Roman" w:hAnsi="Arial" w:cs="Arial"/>
          <w:color w:val="000000"/>
          <w:sz w:val="18"/>
          <w:szCs w:val="18"/>
          <w:lang w:eastAsia="ru-RU"/>
        </w:rPr>
        <w:t>)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б</w:t>
      </w:r>
      <w:proofErr w:type="gramEnd"/>
      <w:r w:rsidRPr="00CB3382">
        <w:rPr>
          <w:rFonts w:ascii="Arial" w:eastAsia="Times New Roman" w:hAnsi="Arial" w:cs="Arial"/>
          <w:color w:val="000000"/>
          <w:sz w:val="18"/>
          <w:szCs w:val="18"/>
          <w:lang w:eastAsia="ru-RU"/>
        </w:rPr>
        <w:t>)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в</w:t>
      </w:r>
      <w:proofErr w:type="gramEnd"/>
      <w:r w:rsidRPr="00CB3382">
        <w:rPr>
          <w:rFonts w:ascii="Arial" w:eastAsia="Times New Roman" w:hAnsi="Arial" w:cs="Arial"/>
          <w:color w:val="000000"/>
          <w:sz w:val="18"/>
          <w:szCs w:val="18"/>
          <w:lang w:eastAsia="ru-RU"/>
        </w:rPr>
        <w:t>)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CB3382">
        <w:rPr>
          <w:rFonts w:ascii="Arial" w:eastAsia="Times New Roman" w:hAnsi="Arial" w:cs="Arial"/>
          <w:color w:val="000000"/>
          <w:sz w:val="18"/>
          <w:szCs w:val="18"/>
          <w:lang w:eastAsia="ru-RU"/>
        </w:rPr>
        <w:t>г</w:t>
      </w:r>
      <w:proofErr w:type="gramEnd"/>
      <w:r w:rsidRPr="00CB3382">
        <w:rPr>
          <w:rFonts w:ascii="Arial" w:eastAsia="Times New Roman" w:hAnsi="Arial" w:cs="Arial"/>
          <w:color w:val="000000"/>
          <w:sz w:val="18"/>
          <w:szCs w:val="18"/>
          <w:lang w:eastAsia="ru-RU"/>
        </w:rPr>
        <w:t>) вступления в законную силу решения суда об аннулировании лицензии.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w:t>
      </w:r>
      <w:hyperlink r:id="rId130" w:anchor="block_200253" w:history="1">
        <w:r w:rsidRPr="00CB3382">
          <w:rPr>
            <w:rFonts w:ascii="Arial" w:eastAsia="Times New Roman" w:hAnsi="Arial" w:cs="Arial"/>
            <w:color w:val="008000"/>
            <w:sz w:val="18"/>
            <w:szCs w:val="18"/>
            <w:lang w:eastAsia="ru-RU"/>
          </w:rPr>
          <w:t>законодательством</w:t>
        </w:r>
      </w:hyperlink>
      <w:r w:rsidRPr="00CB3382">
        <w:rPr>
          <w:rFonts w:ascii="Arial" w:eastAsia="Times New Roman" w:hAnsi="Arial" w:cs="Arial"/>
          <w:color w:val="000000"/>
          <w:sz w:val="18"/>
          <w:szCs w:val="18"/>
          <w:lang w:eastAsia="ru-RU"/>
        </w:rPr>
        <w:t xml:space="preserve"> Российской Федерации о налогах и сборах.</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p>
    <w:p w:rsidR="00CB3382" w:rsidRPr="00CB3382" w:rsidRDefault="00CB3382" w:rsidP="00CB3382">
      <w:pPr>
        <w:shd w:val="clear" w:color="auto" w:fill="FFFFFF"/>
        <w:spacing w:after="0" w:line="240" w:lineRule="auto"/>
        <w:ind w:firstLine="680"/>
        <w:jc w:val="right"/>
        <w:rPr>
          <w:rFonts w:ascii="Arial" w:eastAsia="Times New Roman" w:hAnsi="Arial" w:cs="Arial"/>
          <w:color w:val="000000"/>
          <w:sz w:val="18"/>
          <w:szCs w:val="18"/>
          <w:lang w:eastAsia="ru-RU"/>
        </w:rPr>
      </w:pPr>
      <w:r w:rsidRPr="00CB3382">
        <w:rPr>
          <w:rFonts w:ascii="Arial" w:eastAsia="Times New Roman" w:hAnsi="Arial" w:cs="Arial"/>
          <w:b/>
          <w:bCs/>
          <w:color w:val="000080"/>
          <w:sz w:val="18"/>
          <w:szCs w:val="18"/>
          <w:lang w:eastAsia="ru-RU"/>
        </w:rPr>
        <w:t>Приложение</w:t>
      </w:r>
      <w:r w:rsidRPr="00CB3382">
        <w:rPr>
          <w:rFonts w:ascii="Arial" w:eastAsia="Times New Roman" w:hAnsi="Arial" w:cs="Arial"/>
          <w:b/>
          <w:bCs/>
          <w:color w:val="000080"/>
          <w:sz w:val="18"/>
          <w:szCs w:val="18"/>
          <w:lang w:eastAsia="ru-RU"/>
        </w:rPr>
        <w:br/>
        <w:t xml:space="preserve">к </w:t>
      </w:r>
      <w:hyperlink r:id="rId131" w:anchor="block_1000" w:history="1">
        <w:r w:rsidRPr="00CB3382">
          <w:rPr>
            <w:rFonts w:ascii="Arial" w:eastAsia="Times New Roman" w:hAnsi="Arial" w:cs="Arial"/>
            <w:b/>
            <w:bCs/>
            <w:color w:val="008000"/>
            <w:sz w:val="18"/>
            <w:szCs w:val="18"/>
            <w:lang w:eastAsia="ru-RU"/>
          </w:rPr>
          <w:t>Положению</w:t>
        </w:r>
      </w:hyperlink>
      <w:r w:rsidRPr="00CB3382">
        <w:rPr>
          <w:rFonts w:ascii="Arial" w:eastAsia="Times New Roman" w:hAnsi="Arial" w:cs="Arial"/>
          <w:b/>
          <w:bCs/>
          <w:color w:val="000080"/>
          <w:sz w:val="18"/>
          <w:szCs w:val="18"/>
          <w:lang w:eastAsia="ru-RU"/>
        </w:rPr>
        <w:t xml:space="preserve"> о лицензировании</w:t>
      </w:r>
      <w:r w:rsidRPr="00CB3382">
        <w:rPr>
          <w:rFonts w:ascii="Arial" w:eastAsia="Times New Roman" w:hAnsi="Arial" w:cs="Arial"/>
          <w:b/>
          <w:bCs/>
          <w:color w:val="000080"/>
          <w:sz w:val="18"/>
          <w:szCs w:val="18"/>
          <w:lang w:eastAsia="ru-RU"/>
        </w:rPr>
        <w:br/>
        <w:t>образовательной деятельности</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br/>
      </w:r>
    </w:p>
    <w:p w:rsidR="00CB3382" w:rsidRPr="00CB3382" w:rsidRDefault="00CB3382" w:rsidP="00CB3382">
      <w:pPr>
        <w:shd w:val="clear" w:color="auto" w:fill="FFFFFF"/>
        <w:spacing w:after="0" w:line="240" w:lineRule="auto"/>
        <w:jc w:val="center"/>
        <w:rPr>
          <w:rFonts w:ascii="Arial" w:eastAsia="Times New Roman" w:hAnsi="Arial" w:cs="Arial"/>
          <w:b/>
          <w:bCs/>
          <w:color w:val="000080"/>
          <w:sz w:val="21"/>
          <w:szCs w:val="21"/>
          <w:lang w:eastAsia="ru-RU"/>
        </w:rPr>
      </w:pPr>
      <w:r w:rsidRPr="00CB3382">
        <w:rPr>
          <w:rFonts w:ascii="Arial" w:eastAsia="Times New Roman" w:hAnsi="Arial" w:cs="Arial"/>
          <w:b/>
          <w:bCs/>
          <w:color w:val="000080"/>
          <w:sz w:val="21"/>
          <w:szCs w:val="21"/>
          <w:lang w:eastAsia="ru-RU"/>
        </w:rPr>
        <w:t>Перечень</w:t>
      </w:r>
      <w:r w:rsidRPr="00CB3382">
        <w:rPr>
          <w:rFonts w:ascii="Arial" w:eastAsia="Times New Roman" w:hAnsi="Arial" w:cs="Arial"/>
          <w:b/>
          <w:bCs/>
          <w:color w:val="000080"/>
          <w:sz w:val="21"/>
          <w:szCs w:val="21"/>
          <w:lang w:eastAsia="ru-RU"/>
        </w:rPr>
        <w:br/>
        <w:t>образовательных услуг по реализации образовательных программ</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 Реализация основной общеобразовательной программы дошкольного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2. Реализация основной общеобразовательной программы начального общего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3. Реализация основной общеобразовательной программы основного общего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4. Реализация основной общеобразовательной программы среднего общего образования</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hyperlink r:id="rId132"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hyperlink r:id="rId133"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7. Реализация основной профессиональной образовательной программы высшего образования - программы </w:t>
      </w:r>
      <w:proofErr w:type="spellStart"/>
      <w:r w:rsidRPr="00CB3382">
        <w:rPr>
          <w:rFonts w:ascii="Arial" w:eastAsia="Times New Roman" w:hAnsi="Arial" w:cs="Arial"/>
          <w:color w:val="000000"/>
          <w:sz w:val="18"/>
          <w:szCs w:val="18"/>
          <w:lang w:eastAsia="ru-RU"/>
        </w:rPr>
        <w:t>бакалавриата</w:t>
      </w:r>
      <w:proofErr w:type="spellEnd"/>
      <w:r w:rsidRPr="00CB3382">
        <w:rPr>
          <w:rFonts w:ascii="Arial" w:eastAsia="Times New Roman" w:hAnsi="Arial" w:cs="Arial"/>
          <w:color w:val="000000"/>
          <w:sz w:val="18"/>
          <w:szCs w:val="18"/>
          <w:lang w:eastAsia="ru-RU"/>
        </w:rPr>
        <w:fldChar w:fldCharType="begin"/>
      </w:r>
      <w:r w:rsidRPr="00CB3382">
        <w:rPr>
          <w:rFonts w:ascii="Arial" w:eastAsia="Times New Roman" w:hAnsi="Arial" w:cs="Arial"/>
          <w:color w:val="000000"/>
          <w:sz w:val="18"/>
          <w:szCs w:val="18"/>
          <w:lang w:eastAsia="ru-RU"/>
        </w:rPr>
        <w:instrText xml:space="preserve"> HYPERLINK "http://base.garant.ru/70488492/" \l "block_111" </w:instrText>
      </w:r>
      <w:r w:rsidRPr="00CB3382">
        <w:rPr>
          <w:rFonts w:ascii="Arial" w:eastAsia="Times New Roman" w:hAnsi="Arial" w:cs="Arial"/>
          <w:color w:val="000000"/>
          <w:sz w:val="18"/>
          <w:szCs w:val="18"/>
          <w:lang w:eastAsia="ru-RU"/>
        </w:rPr>
        <w:fldChar w:fldCharType="separate"/>
      </w:r>
      <w:r w:rsidRPr="00CB3382">
        <w:rPr>
          <w:rFonts w:ascii="Arial" w:eastAsia="Times New Roman" w:hAnsi="Arial" w:cs="Arial"/>
          <w:color w:val="008000"/>
          <w:sz w:val="18"/>
          <w:szCs w:val="18"/>
          <w:lang w:eastAsia="ru-RU"/>
        </w:rPr>
        <w:t>*</w:t>
      </w:r>
      <w:r w:rsidRPr="00CB3382">
        <w:rPr>
          <w:rFonts w:ascii="Arial" w:eastAsia="Times New Roman" w:hAnsi="Arial" w:cs="Arial"/>
          <w:color w:val="000000"/>
          <w:sz w:val="18"/>
          <w:szCs w:val="18"/>
          <w:lang w:eastAsia="ru-RU"/>
        </w:rPr>
        <w:fldChar w:fldCharType="end"/>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8. Реализация основной профессиональной образовательной программы высшего образования - программы </w:t>
      </w:r>
      <w:proofErr w:type="spellStart"/>
      <w:r w:rsidRPr="00CB3382">
        <w:rPr>
          <w:rFonts w:ascii="Arial" w:eastAsia="Times New Roman" w:hAnsi="Arial" w:cs="Arial"/>
          <w:color w:val="000000"/>
          <w:sz w:val="18"/>
          <w:szCs w:val="18"/>
          <w:lang w:eastAsia="ru-RU"/>
        </w:rPr>
        <w:t>специалитета</w:t>
      </w:r>
      <w:proofErr w:type="spellEnd"/>
      <w:r w:rsidRPr="00CB3382">
        <w:rPr>
          <w:rFonts w:ascii="Arial" w:eastAsia="Times New Roman" w:hAnsi="Arial" w:cs="Arial"/>
          <w:color w:val="000000"/>
          <w:sz w:val="18"/>
          <w:szCs w:val="18"/>
          <w:lang w:eastAsia="ru-RU"/>
        </w:rPr>
        <w:fldChar w:fldCharType="begin"/>
      </w:r>
      <w:r w:rsidRPr="00CB3382">
        <w:rPr>
          <w:rFonts w:ascii="Arial" w:eastAsia="Times New Roman" w:hAnsi="Arial" w:cs="Arial"/>
          <w:color w:val="000000"/>
          <w:sz w:val="18"/>
          <w:szCs w:val="18"/>
          <w:lang w:eastAsia="ru-RU"/>
        </w:rPr>
        <w:instrText xml:space="preserve"> HYPERLINK "http://base.garant.ru/70488492/" \l "block_111" </w:instrText>
      </w:r>
      <w:r w:rsidRPr="00CB3382">
        <w:rPr>
          <w:rFonts w:ascii="Arial" w:eastAsia="Times New Roman" w:hAnsi="Arial" w:cs="Arial"/>
          <w:color w:val="000000"/>
          <w:sz w:val="18"/>
          <w:szCs w:val="18"/>
          <w:lang w:eastAsia="ru-RU"/>
        </w:rPr>
        <w:fldChar w:fldCharType="separate"/>
      </w:r>
      <w:r w:rsidRPr="00CB3382">
        <w:rPr>
          <w:rFonts w:ascii="Arial" w:eastAsia="Times New Roman" w:hAnsi="Arial" w:cs="Arial"/>
          <w:color w:val="008000"/>
          <w:sz w:val="18"/>
          <w:szCs w:val="18"/>
          <w:lang w:eastAsia="ru-RU"/>
        </w:rPr>
        <w:t>*</w:t>
      </w:r>
      <w:r w:rsidRPr="00CB3382">
        <w:rPr>
          <w:rFonts w:ascii="Arial" w:eastAsia="Times New Roman" w:hAnsi="Arial" w:cs="Arial"/>
          <w:color w:val="000000"/>
          <w:sz w:val="18"/>
          <w:szCs w:val="18"/>
          <w:lang w:eastAsia="ru-RU"/>
        </w:rPr>
        <w:fldChar w:fldCharType="end"/>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9. Реализация основной профессиональной образовательной программы высшего образования - программы магистратуры</w:t>
      </w:r>
      <w:hyperlink r:id="rId134"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hyperlink r:id="rId135"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11. Реализация основной профессиональной образовательной программы высшего образования - программы ординатуры</w:t>
      </w:r>
      <w:hyperlink r:id="rId136"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12. Реализация основной профессиональной образовательной программы высшего образования - программы </w:t>
      </w:r>
      <w:proofErr w:type="spellStart"/>
      <w:r w:rsidRPr="00CB3382">
        <w:rPr>
          <w:rFonts w:ascii="Arial" w:eastAsia="Times New Roman" w:hAnsi="Arial" w:cs="Arial"/>
          <w:color w:val="000000"/>
          <w:sz w:val="18"/>
          <w:szCs w:val="18"/>
          <w:lang w:eastAsia="ru-RU"/>
        </w:rPr>
        <w:t>ассистентуры</w:t>
      </w:r>
      <w:proofErr w:type="spellEnd"/>
      <w:r w:rsidRPr="00CB3382">
        <w:rPr>
          <w:rFonts w:ascii="Arial" w:eastAsia="Times New Roman" w:hAnsi="Arial" w:cs="Arial"/>
          <w:color w:val="000000"/>
          <w:sz w:val="18"/>
          <w:szCs w:val="18"/>
          <w:lang w:eastAsia="ru-RU"/>
        </w:rPr>
        <w:t>-стажировки</w:t>
      </w:r>
      <w:hyperlink r:id="rId137"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w:t>
      </w:r>
      <w:hyperlink r:id="rId138"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14. Реализация основной программы профессионального обучения - программы переподготовки рабочих, служащих</w:t>
      </w:r>
      <w:hyperlink r:id="rId139"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15. Реализация основной программы профессионального обучения - программы повышения квалификации рабочих, служащих</w:t>
      </w:r>
      <w:hyperlink r:id="rId140" w:anchor="block_111" w:history="1">
        <w:r w:rsidRPr="00CB3382">
          <w:rPr>
            <w:rFonts w:ascii="Arial" w:eastAsia="Times New Roman" w:hAnsi="Arial" w:cs="Arial"/>
            <w:color w:val="008000"/>
            <w:sz w:val="18"/>
            <w:szCs w:val="18"/>
            <w:lang w:eastAsia="ru-RU"/>
          </w:rPr>
          <w:t>*</w:t>
        </w:r>
      </w:hyperlink>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16. Реализация дополнительных общеобразовательных программ - дополнительных общеразвивающих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17. Реализация дополнительных общеобразовательных программ - дополнительных предпрофессиональных программ</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18. Реализация дополнительных профессиональных программ повышения квалификации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19. Реализация дополнительных профессиональных программ профессиональной переподготовки</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br/>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_____________________________</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lastRenderedPageBreak/>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p>
    <w:p w:rsidR="00CB3382" w:rsidRPr="00CB3382" w:rsidRDefault="00CB3382" w:rsidP="00CB3382">
      <w:pPr>
        <w:shd w:val="clear" w:color="auto" w:fill="FFFFFF"/>
        <w:spacing w:after="0" w:line="240" w:lineRule="auto"/>
        <w:jc w:val="center"/>
        <w:rPr>
          <w:rFonts w:ascii="Arial" w:eastAsia="Times New Roman" w:hAnsi="Arial" w:cs="Arial"/>
          <w:b/>
          <w:bCs/>
          <w:color w:val="000080"/>
          <w:sz w:val="21"/>
          <w:szCs w:val="21"/>
          <w:lang w:eastAsia="ru-RU"/>
        </w:rPr>
      </w:pPr>
      <w:proofErr w:type="gramStart"/>
      <w:r w:rsidRPr="00CB3382">
        <w:rPr>
          <w:rFonts w:ascii="Arial" w:eastAsia="Times New Roman" w:hAnsi="Arial" w:cs="Arial"/>
          <w:b/>
          <w:bCs/>
          <w:color w:val="000080"/>
          <w:sz w:val="21"/>
          <w:szCs w:val="21"/>
          <w:lang w:eastAsia="ru-RU"/>
        </w:rPr>
        <w:t>Изменения,</w:t>
      </w:r>
      <w:r w:rsidRPr="00CB3382">
        <w:rPr>
          <w:rFonts w:ascii="Arial" w:eastAsia="Times New Roman" w:hAnsi="Arial" w:cs="Arial"/>
          <w:b/>
          <w:bCs/>
          <w:color w:val="000080"/>
          <w:sz w:val="21"/>
          <w:szCs w:val="21"/>
          <w:lang w:eastAsia="ru-RU"/>
        </w:rPr>
        <w:br/>
        <w:t>которые</w:t>
      </w:r>
      <w:proofErr w:type="gramEnd"/>
      <w:r w:rsidRPr="00CB3382">
        <w:rPr>
          <w:rFonts w:ascii="Arial" w:eastAsia="Times New Roman" w:hAnsi="Arial" w:cs="Arial"/>
          <w:b/>
          <w:bCs/>
          <w:color w:val="000080"/>
          <w:sz w:val="21"/>
          <w:szCs w:val="21"/>
          <w:lang w:eastAsia="ru-RU"/>
        </w:rPr>
        <w:t xml:space="preserve"> вносятся в постановление Правительства Российской Федерации от 21 ноября 2011 г. N 957</w:t>
      </w:r>
      <w:r w:rsidRPr="00CB3382">
        <w:rPr>
          <w:rFonts w:ascii="Arial" w:eastAsia="Times New Roman" w:hAnsi="Arial" w:cs="Arial"/>
          <w:b/>
          <w:bCs/>
          <w:color w:val="000080"/>
          <w:sz w:val="21"/>
          <w:szCs w:val="21"/>
          <w:lang w:eastAsia="ru-RU"/>
        </w:rPr>
        <w:br/>
        <w:t xml:space="preserve">(утв. </w:t>
      </w:r>
      <w:hyperlink r:id="rId141" w:history="1">
        <w:r w:rsidRPr="00CB3382">
          <w:rPr>
            <w:rFonts w:ascii="Arial" w:eastAsia="Times New Roman" w:hAnsi="Arial" w:cs="Arial"/>
            <w:b/>
            <w:bCs/>
            <w:color w:val="008000"/>
            <w:sz w:val="21"/>
            <w:szCs w:val="21"/>
            <w:lang w:eastAsia="ru-RU"/>
          </w:rPr>
          <w:t>постановлением</w:t>
        </w:r>
      </w:hyperlink>
      <w:r w:rsidRPr="00CB3382">
        <w:rPr>
          <w:rFonts w:ascii="Arial" w:eastAsia="Times New Roman" w:hAnsi="Arial" w:cs="Arial"/>
          <w:b/>
          <w:bCs/>
          <w:color w:val="000080"/>
          <w:sz w:val="21"/>
          <w:szCs w:val="21"/>
          <w:lang w:eastAsia="ru-RU"/>
        </w:rPr>
        <w:t xml:space="preserve"> Правительства РФ от 28 октября 2013 г. N 966)</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1. </w:t>
      </w:r>
      <w:hyperlink r:id="rId142" w:anchor="block_22" w:history="1">
        <w:r w:rsidRPr="00CB3382">
          <w:rPr>
            <w:rFonts w:ascii="Arial" w:eastAsia="Times New Roman" w:hAnsi="Arial" w:cs="Arial"/>
            <w:color w:val="008000"/>
            <w:sz w:val="18"/>
            <w:szCs w:val="18"/>
            <w:lang w:eastAsia="ru-RU"/>
          </w:rPr>
          <w:t>Подпункт "б" пункта 2</w:t>
        </w:r>
      </w:hyperlink>
      <w:r w:rsidRPr="00CB3382">
        <w:rPr>
          <w:rFonts w:ascii="Arial" w:eastAsia="Times New Roman" w:hAnsi="Arial" w:cs="Arial"/>
          <w:color w:val="000000"/>
          <w:sz w:val="18"/>
          <w:szCs w:val="18"/>
          <w:lang w:eastAsia="ru-RU"/>
        </w:rPr>
        <w:t xml:space="preserve"> изложить в следующей редакции:</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CB3382" w:rsidRPr="00CB3382" w:rsidRDefault="00CB3382" w:rsidP="00CB3382">
      <w:pPr>
        <w:shd w:val="clear" w:color="auto" w:fill="FFFFFF"/>
        <w:spacing w:after="0"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 xml:space="preserve">2. </w:t>
      </w:r>
      <w:hyperlink r:id="rId143" w:anchor="block_1994" w:history="1">
        <w:r w:rsidRPr="00CB3382">
          <w:rPr>
            <w:rFonts w:ascii="Arial" w:eastAsia="Times New Roman" w:hAnsi="Arial" w:cs="Arial"/>
            <w:color w:val="008000"/>
            <w:sz w:val="18"/>
            <w:szCs w:val="18"/>
            <w:lang w:eastAsia="ru-RU"/>
          </w:rPr>
          <w:t>Раздел</w:t>
        </w:r>
      </w:hyperlink>
      <w:r w:rsidRPr="00CB3382">
        <w:rPr>
          <w:rFonts w:ascii="Arial" w:eastAsia="Times New Roman" w:hAnsi="Arial" w:cs="Arial"/>
          <w:color w:val="000000"/>
          <w:sz w:val="18"/>
          <w:szCs w:val="18"/>
          <w:lang w:eastAsia="ru-RU"/>
        </w:rPr>
        <w:t xml:space="preserve"> "</w:t>
      </w:r>
      <w:proofErr w:type="spellStart"/>
      <w:r w:rsidRPr="00CB3382">
        <w:rPr>
          <w:rFonts w:ascii="Arial" w:eastAsia="Times New Roman" w:hAnsi="Arial" w:cs="Arial"/>
          <w:color w:val="000000"/>
          <w:sz w:val="18"/>
          <w:szCs w:val="18"/>
          <w:lang w:eastAsia="ru-RU"/>
        </w:rPr>
        <w:t>Рособрнадзор</w:t>
      </w:r>
      <w:proofErr w:type="spellEnd"/>
      <w:r w:rsidRPr="00CB3382">
        <w:rPr>
          <w:rFonts w:ascii="Arial" w:eastAsia="Times New Roman" w:hAnsi="Arial" w:cs="Arial"/>
          <w:color w:val="000000"/>
          <w:sz w:val="18"/>
          <w:szCs w:val="18"/>
          <w:lang w:eastAsia="ru-RU"/>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p>
    <w:p w:rsidR="00CB3382" w:rsidRPr="00CB3382" w:rsidRDefault="00CB3382" w:rsidP="00CB3382">
      <w:pPr>
        <w:shd w:val="clear" w:color="auto" w:fill="FFFFFF"/>
        <w:spacing w:after="0" w:line="240" w:lineRule="auto"/>
        <w:jc w:val="center"/>
        <w:rPr>
          <w:rFonts w:ascii="Arial" w:eastAsia="Times New Roman" w:hAnsi="Arial" w:cs="Arial"/>
          <w:b/>
          <w:bCs/>
          <w:color w:val="000080"/>
          <w:sz w:val="21"/>
          <w:szCs w:val="21"/>
          <w:lang w:eastAsia="ru-RU"/>
        </w:rPr>
      </w:pPr>
      <w:r w:rsidRPr="00CB3382">
        <w:rPr>
          <w:rFonts w:ascii="Arial" w:eastAsia="Times New Roman" w:hAnsi="Arial" w:cs="Arial"/>
          <w:b/>
          <w:bCs/>
          <w:color w:val="000080"/>
          <w:sz w:val="21"/>
          <w:szCs w:val="21"/>
          <w:lang w:eastAsia="ru-RU"/>
        </w:rPr>
        <w:t>"</w:t>
      </w:r>
      <w:proofErr w:type="spellStart"/>
      <w:r w:rsidRPr="00CB3382">
        <w:rPr>
          <w:rFonts w:ascii="Arial" w:eastAsia="Times New Roman" w:hAnsi="Arial" w:cs="Arial"/>
          <w:b/>
          <w:bCs/>
          <w:color w:val="000080"/>
          <w:sz w:val="21"/>
          <w:szCs w:val="21"/>
          <w:lang w:eastAsia="ru-RU"/>
        </w:rPr>
        <w:t>Рособрнадзор</w:t>
      </w:r>
      <w:proofErr w:type="spellEnd"/>
    </w:p>
    <w:p w:rsidR="00CB3382" w:rsidRPr="00CB3382" w:rsidRDefault="00CB3382" w:rsidP="00CB3382">
      <w:pPr>
        <w:shd w:val="clear" w:color="auto" w:fill="FFFFFF"/>
        <w:spacing w:after="0" w:line="240" w:lineRule="auto"/>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br/>
      </w:r>
    </w:p>
    <w:p w:rsidR="00CB3382" w:rsidRPr="00CB3382" w:rsidRDefault="00CB3382" w:rsidP="00CB3382">
      <w:pPr>
        <w:shd w:val="clear" w:color="auto" w:fill="FFFFFF"/>
        <w:spacing w:line="240" w:lineRule="auto"/>
        <w:ind w:firstLine="720"/>
        <w:jc w:val="both"/>
        <w:rPr>
          <w:rFonts w:ascii="Arial" w:eastAsia="Times New Roman" w:hAnsi="Arial" w:cs="Arial"/>
          <w:color w:val="000000"/>
          <w:sz w:val="18"/>
          <w:szCs w:val="18"/>
          <w:lang w:eastAsia="ru-RU"/>
        </w:rPr>
      </w:pPr>
      <w:r w:rsidRPr="00CB3382">
        <w:rPr>
          <w:rFonts w:ascii="Arial" w:eastAsia="Times New Roman" w:hAnsi="Arial" w:cs="Arial"/>
          <w:color w:val="000000"/>
          <w:sz w:val="18"/>
          <w:szCs w:val="18"/>
          <w:lang w:eastAsia="ru-RU"/>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CB3382">
        <w:rPr>
          <w:rFonts w:ascii="Arial" w:eastAsia="Times New Roman" w:hAnsi="Arial" w:cs="Arial"/>
          <w:color w:val="000000"/>
          <w:sz w:val="18"/>
          <w:szCs w:val="18"/>
          <w:lang w:eastAsia="ru-RU"/>
        </w:rPr>
        <w:t>Сколково</w:t>
      </w:r>
      <w:proofErr w:type="spellEnd"/>
      <w:r w:rsidRPr="00CB3382">
        <w:rPr>
          <w:rFonts w:ascii="Arial" w:eastAsia="Times New Roman" w:hAnsi="Arial" w:cs="Arial"/>
          <w:color w:val="000000"/>
          <w:sz w:val="18"/>
          <w:szCs w:val="18"/>
          <w:lang w:eastAsia="ru-RU"/>
        </w:rPr>
        <w:t>")".</w:t>
      </w:r>
    </w:p>
    <w:p w:rsidR="00524734" w:rsidRPr="003A7D3A" w:rsidRDefault="00CB3382" w:rsidP="00CB3382">
      <w:r w:rsidRPr="00CB3382">
        <w:rPr>
          <w:rFonts w:ascii="Arial" w:eastAsia="Times New Roman" w:hAnsi="Arial" w:cs="Arial"/>
          <w:color w:val="000000"/>
          <w:sz w:val="24"/>
          <w:szCs w:val="24"/>
          <w:lang w:eastAsia="ru-RU"/>
        </w:rPr>
        <w:br/>
      </w:r>
      <w:r w:rsidRPr="00CB3382">
        <w:rPr>
          <w:rFonts w:ascii="Arial" w:eastAsia="Times New Roman" w:hAnsi="Arial" w:cs="Arial"/>
          <w:color w:val="000000"/>
          <w:sz w:val="24"/>
          <w:szCs w:val="24"/>
          <w:lang w:eastAsia="ru-RU"/>
        </w:rPr>
        <w:br/>
        <w:t xml:space="preserve">Система ГАРАНТ: </w:t>
      </w:r>
      <w:hyperlink r:id="rId144" w:anchor="ixzz3KHSBoUj3" w:history="1">
        <w:r w:rsidRPr="00CB3382">
          <w:rPr>
            <w:rFonts w:ascii="Arial" w:eastAsia="Times New Roman" w:hAnsi="Arial" w:cs="Arial"/>
            <w:color w:val="003399"/>
            <w:sz w:val="24"/>
            <w:szCs w:val="24"/>
            <w:lang w:eastAsia="ru-RU"/>
          </w:rPr>
          <w:t>http://base.garant.ru/70488492/#ixzz3KHSBoUj3</w:t>
        </w:r>
      </w:hyperlink>
    </w:p>
    <w:sectPr w:rsidR="00524734" w:rsidRPr="003A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EDC"/>
    <w:multiLevelType w:val="multilevel"/>
    <w:tmpl w:val="40F0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925B2"/>
    <w:multiLevelType w:val="multilevel"/>
    <w:tmpl w:val="B1E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54A13"/>
    <w:multiLevelType w:val="multilevel"/>
    <w:tmpl w:val="E6E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04615"/>
    <w:multiLevelType w:val="multilevel"/>
    <w:tmpl w:val="B9E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13"/>
    <w:rsid w:val="003A7D3A"/>
    <w:rsid w:val="00524734"/>
    <w:rsid w:val="00545BD4"/>
    <w:rsid w:val="005F71C4"/>
    <w:rsid w:val="00A62C2D"/>
    <w:rsid w:val="00B560E2"/>
    <w:rsid w:val="00CB3382"/>
    <w:rsid w:val="00CF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4AE2-F34E-432E-9B18-F44D6C9F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truction">
    <w:name w:val="instruction"/>
    <w:basedOn w:val="a"/>
    <w:rsid w:val="0052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edient">
    <w:name w:val="ingredient"/>
    <w:basedOn w:val="a"/>
    <w:rsid w:val="005247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2468">
      <w:bodyDiv w:val="1"/>
      <w:marLeft w:val="0"/>
      <w:marRight w:val="0"/>
      <w:marTop w:val="0"/>
      <w:marBottom w:val="0"/>
      <w:divBdr>
        <w:top w:val="none" w:sz="0" w:space="0" w:color="auto"/>
        <w:left w:val="none" w:sz="0" w:space="0" w:color="auto"/>
        <w:bottom w:val="none" w:sz="0" w:space="0" w:color="auto"/>
        <w:right w:val="none" w:sz="0" w:space="0" w:color="auto"/>
      </w:divBdr>
      <w:divsChild>
        <w:div w:id="1228564902">
          <w:marLeft w:val="0"/>
          <w:marRight w:val="0"/>
          <w:marTop w:val="0"/>
          <w:marBottom w:val="0"/>
          <w:divBdr>
            <w:top w:val="none" w:sz="0" w:space="0" w:color="auto"/>
            <w:left w:val="none" w:sz="0" w:space="0" w:color="auto"/>
            <w:bottom w:val="none" w:sz="0" w:space="0" w:color="auto"/>
            <w:right w:val="none" w:sz="0" w:space="0" w:color="auto"/>
          </w:divBdr>
          <w:divsChild>
            <w:div w:id="680086595">
              <w:marLeft w:val="0"/>
              <w:marRight w:val="0"/>
              <w:marTop w:val="0"/>
              <w:marBottom w:val="0"/>
              <w:divBdr>
                <w:top w:val="none" w:sz="0" w:space="0" w:color="auto"/>
                <w:left w:val="none" w:sz="0" w:space="0" w:color="auto"/>
                <w:bottom w:val="none" w:sz="0" w:space="0" w:color="auto"/>
                <w:right w:val="none" w:sz="0" w:space="0" w:color="auto"/>
              </w:divBdr>
              <w:divsChild>
                <w:div w:id="1824278978">
                  <w:marLeft w:val="0"/>
                  <w:marRight w:val="0"/>
                  <w:marTop w:val="0"/>
                  <w:marBottom w:val="0"/>
                  <w:divBdr>
                    <w:top w:val="none" w:sz="0" w:space="0" w:color="auto"/>
                    <w:left w:val="none" w:sz="0" w:space="0" w:color="auto"/>
                    <w:bottom w:val="none" w:sz="0" w:space="0" w:color="auto"/>
                    <w:right w:val="none" w:sz="0" w:space="0" w:color="auto"/>
                  </w:divBdr>
                  <w:divsChild>
                    <w:div w:id="738939512">
                      <w:marLeft w:val="0"/>
                      <w:marRight w:val="0"/>
                      <w:marTop w:val="0"/>
                      <w:marBottom w:val="0"/>
                      <w:divBdr>
                        <w:top w:val="none" w:sz="0" w:space="0" w:color="auto"/>
                        <w:left w:val="none" w:sz="0" w:space="0" w:color="auto"/>
                        <w:bottom w:val="none" w:sz="0" w:space="0" w:color="auto"/>
                        <w:right w:val="none" w:sz="0" w:space="0" w:color="auto"/>
                      </w:divBdr>
                      <w:divsChild>
                        <w:div w:id="78991597">
                          <w:marLeft w:val="0"/>
                          <w:marRight w:val="0"/>
                          <w:marTop w:val="0"/>
                          <w:marBottom w:val="0"/>
                          <w:divBdr>
                            <w:top w:val="none" w:sz="0" w:space="0" w:color="auto"/>
                            <w:left w:val="none" w:sz="0" w:space="0" w:color="auto"/>
                            <w:bottom w:val="none" w:sz="0" w:space="0" w:color="auto"/>
                            <w:right w:val="none" w:sz="0" w:space="0" w:color="auto"/>
                          </w:divBdr>
                          <w:divsChild>
                            <w:div w:id="1853640399">
                              <w:marLeft w:val="0"/>
                              <w:marRight w:val="0"/>
                              <w:marTop w:val="0"/>
                              <w:marBottom w:val="0"/>
                              <w:divBdr>
                                <w:top w:val="none" w:sz="0" w:space="0" w:color="auto"/>
                                <w:left w:val="none" w:sz="0" w:space="0" w:color="auto"/>
                                <w:bottom w:val="none" w:sz="0" w:space="0" w:color="auto"/>
                                <w:right w:val="none" w:sz="0" w:space="0" w:color="auto"/>
                              </w:divBdr>
                              <w:divsChild>
                                <w:div w:id="1103301549">
                                  <w:marLeft w:val="0"/>
                                  <w:marRight w:val="0"/>
                                  <w:marTop w:val="0"/>
                                  <w:marBottom w:val="0"/>
                                  <w:divBdr>
                                    <w:top w:val="none" w:sz="0" w:space="0" w:color="auto"/>
                                    <w:left w:val="none" w:sz="0" w:space="0" w:color="auto"/>
                                    <w:bottom w:val="none" w:sz="0" w:space="0" w:color="auto"/>
                                    <w:right w:val="none" w:sz="0" w:space="0" w:color="auto"/>
                                  </w:divBdr>
                                  <w:divsChild>
                                    <w:div w:id="1633750485">
                                      <w:marLeft w:val="0"/>
                                      <w:marRight w:val="0"/>
                                      <w:marTop w:val="0"/>
                                      <w:marBottom w:val="0"/>
                                      <w:divBdr>
                                        <w:top w:val="none" w:sz="0" w:space="0" w:color="auto"/>
                                        <w:left w:val="none" w:sz="0" w:space="0" w:color="auto"/>
                                        <w:bottom w:val="none" w:sz="0" w:space="0" w:color="auto"/>
                                        <w:right w:val="none" w:sz="0" w:space="0" w:color="auto"/>
                                      </w:divBdr>
                                      <w:divsChild>
                                        <w:div w:id="573440813">
                                          <w:marLeft w:val="0"/>
                                          <w:marRight w:val="0"/>
                                          <w:marTop w:val="0"/>
                                          <w:marBottom w:val="0"/>
                                          <w:divBdr>
                                            <w:top w:val="none" w:sz="0" w:space="0" w:color="auto"/>
                                            <w:left w:val="none" w:sz="0" w:space="0" w:color="auto"/>
                                            <w:bottom w:val="none" w:sz="0" w:space="0" w:color="auto"/>
                                            <w:right w:val="none" w:sz="0" w:space="0" w:color="auto"/>
                                          </w:divBdr>
                                          <w:divsChild>
                                            <w:div w:id="116725005">
                                              <w:marLeft w:val="0"/>
                                              <w:marRight w:val="0"/>
                                              <w:marTop w:val="0"/>
                                              <w:marBottom w:val="0"/>
                                              <w:divBdr>
                                                <w:top w:val="none" w:sz="0" w:space="0" w:color="auto"/>
                                                <w:left w:val="none" w:sz="0" w:space="0" w:color="auto"/>
                                                <w:bottom w:val="none" w:sz="0" w:space="0" w:color="auto"/>
                                                <w:right w:val="none" w:sz="0" w:space="0" w:color="auto"/>
                                              </w:divBdr>
                                              <w:divsChild>
                                                <w:div w:id="683943902">
                                                  <w:marLeft w:val="0"/>
                                                  <w:marRight w:val="0"/>
                                                  <w:marTop w:val="0"/>
                                                  <w:marBottom w:val="0"/>
                                                  <w:divBdr>
                                                    <w:top w:val="none" w:sz="0" w:space="0" w:color="auto"/>
                                                    <w:left w:val="none" w:sz="0" w:space="0" w:color="auto"/>
                                                    <w:bottom w:val="none" w:sz="0" w:space="0" w:color="auto"/>
                                                    <w:right w:val="none" w:sz="0" w:space="0" w:color="auto"/>
                                                  </w:divBdr>
                                                  <w:divsChild>
                                                    <w:div w:id="8942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123118">
      <w:bodyDiv w:val="1"/>
      <w:marLeft w:val="0"/>
      <w:marRight w:val="0"/>
      <w:marTop w:val="0"/>
      <w:marBottom w:val="0"/>
      <w:divBdr>
        <w:top w:val="none" w:sz="0" w:space="0" w:color="auto"/>
        <w:left w:val="none" w:sz="0" w:space="0" w:color="auto"/>
        <w:bottom w:val="none" w:sz="0" w:space="0" w:color="auto"/>
        <w:right w:val="none" w:sz="0" w:space="0" w:color="auto"/>
      </w:divBdr>
      <w:divsChild>
        <w:div w:id="1614164003">
          <w:marLeft w:val="0"/>
          <w:marRight w:val="0"/>
          <w:marTop w:val="0"/>
          <w:marBottom w:val="0"/>
          <w:divBdr>
            <w:top w:val="none" w:sz="0" w:space="0" w:color="auto"/>
            <w:left w:val="none" w:sz="0" w:space="0" w:color="auto"/>
            <w:bottom w:val="none" w:sz="0" w:space="0" w:color="auto"/>
            <w:right w:val="none" w:sz="0" w:space="0" w:color="auto"/>
          </w:divBdr>
          <w:divsChild>
            <w:div w:id="297421418">
              <w:marLeft w:val="0"/>
              <w:marRight w:val="0"/>
              <w:marTop w:val="0"/>
              <w:marBottom w:val="0"/>
              <w:divBdr>
                <w:top w:val="none" w:sz="0" w:space="0" w:color="auto"/>
                <w:left w:val="none" w:sz="0" w:space="0" w:color="auto"/>
                <w:bottom w:val="none" w:sz="0" w:space="0" w:color="auto"/>
                <w:right w:val="none" w:sz="0" w:space="0" w:color="auto"/>
              </w:divBdr>
              <w:divsChild>
                <w:div w:id="351806343">
                  <w:marLeft w:val="0"/>
                  <w:marRight w:val="0"/>
                  <w:marTop w:val="0"/>
                  <w:marBottom w:val="0"/>
                  <w:divBdr>
                    <w:top w:val="none" w:sz="0" w:space="0" w:color="auto"/>
                    <w:left w:val="none" w:sz="0" w:space="0" w:color="auto"/>
                    <w:bottom w:val="none" w:sz="0" w:space="0" w:color="auto"/>
                    <w:right w:val="none" w:sz="0" w:space="0" w:color="auto"/>
                  </w:divBdr>
                  <w:divsChild>
                    <w:div w:id="1841848591">
                      <w:marLeft w:val="0"/>
                      <w:marRight w:val="0"/>
                      <w:marTop w:val="0"/>
                      <w:marBottom w:val="0"/>
                      <w:divBdr>
                        <w:top w:val="none" w:sz="0" w:space="0" w:color="auto"/>
                        <w:left w:val="none" w:sz="0" w:space="0" w:color="auto"/>
                        <w:bottom w:val="none" w:sz="0" w:space="0" w:color="auto"/>
                        <w:right w:val="none" w:sz="0" w:space="0" w:color="auto"/>
                      </w:divBdr>
                      <w:divsChild>
                        <w:div w:id="1046099995">
                          <w:marLeft w:val="0"/>
                          <w:marRight w:val="0"/>
                          <w:marTop w:val="0"/>
                          <w:marBottom w:val="0"/>
                          <w:divBdr>
                            <w:top w:val="none" w:sz="0" w:space="0" w:color="auto"/>
                            <w:left w:val="none" w:sz="0" w:space="0" w:color="auto"/>
                            <w:bottom w:val="none" w:sz="0" w:space="0" w:color="auto"/>
                            <w:right w:val="none" w:sz="0" w:space="0" w:color="auto"/>
                          </w:divBdr>
                          <w:divsChild>
                            <w:div w:id="1284847511">
                              <w:marLeft w:val="0"/>
                              <w:marRight w:val="0"/>
                              <w:marTop w:val="0"/>
                              <w:marBottom w:val="0"/>
                              <w:divBdr>
                                <w:top w:val="none" w:sz="0" w:space="0" w:color="auto"/>
                                <w:left w:val="none" w:sz="0" w:space="0" w:color="auto"/>
                                <w:bottom w:val="none" w:sz="0" w:space="0" w:color="auto"/>
                                <w:right w:val="none" w:sz="0" w:space="0" w:color="auto"/>
                              </w:divBdr>
                              <w:divsChild>
                                <w:div w:id="1093164040">
                                  <w:marLeft w:val="0"/>
                                  <w:marRight w:val="0"/>
                                  <w:marTop w:val="0"/>
                                  <w:marBottom w:val="0"/>
                                  <w:divBdr>
                                    <w:top w:val="none" w:sz="0" w:space="0" w:color="auto"/>
                                    <w:left w:val="none" w:sz="0" w:space="0" w:color="auto"/>
                                    <w:bottom w:val="none" w:sz="0" w:space="0" w:color="auto"/>
                                    <w:right w:val="none" w:sz="0" w:space="0" w:color="auto"/>
                                  </w:divBdr>
                                  <w:divsChild>
                                    <w:div w:id="161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42078">
      <w:bodyDiv w:val="1"/>
      <w:marLeft w:val="0"/>
      <w:marRight w:val="0"/>
      <w:marTop w:val="0"/>
      <w:marBottom w:val="0"/>
      <w:divBdr>
        <w:top w:val="none" w:sz="0" w:space="0" w:color="auto"/>
        <w:left w:val="none" w:sz="0" w:space="0" w:color="auto"/>
        <w:bottom w:val="none" w:sz="0" w:space="0" w:color="auto"/>
        <w:right w:val="none" w:sz="0" w:space="0" w:color="auto"/>
      </w:divBdr>
      <w:divsChild>
        <w:div w:id="1100640176">
          <w:marLeft w:val="0"/>
          <w:marRight w:val="0"/>
          <w:marTop w:val="0"/>
          <w:marBottom w:val="0"/>
          <w:divBdr>
            <w:top w:val="none" w:sz="0" w:space="0" w:color="auto"/>
            <w:left w:val="none" w:sz="0" w:space="0" w:color="auto"/>
            <w:bottom w:val="single" w:sz="12" w:space="0" w:color="FFFFFF"/>
            <w:right w:val="none" w:sz="0" w:space="0" w:color="auto"/>
          </w:divBdr>
          <w:divsChild>
            <w:div w:id="1732386886">
              <w:marLeft w:val="0"/>
              <w:marRight w:val="0"/>
              <w:marTop w:val="0"/>
              <w:marBottom w:val="0"/>
              <w:divBdr>
                <w:top w:val="none" w:sz="0" w:space="0" w:color="auto"/>
                <w:left w:val="none" w:sz="0" w:space="0" w:color="auto"/>
                <w:bottom w:val="none" w:sz="0" w:space="0" w:color="auto"/>
                <w:right w:val="none" w:sz="0" w:space="0" w:color="auto"/>
              </w:divBdr>
              <w:divsChild>
                <w:div w:id="1809205222">
                  <w:marLeft w:val="0"/>
                  <w:marRight w:val="0"/>
                  <w:marTop w:val="0"/>
                  <w:marBottom w:val="0"/>
                  <w:divBdr>
                    <w:top w:val="none" w:sz="0" w:space="0" w:color="auto"/>
                    <w:left w:val="none" w:sz="0" w:space="0" w:color="auto"/>
                    <w:bottom w:val="none" w:sz="0" w:space="0" w:color="auto"/>
                    <w:right w:val="none" w:sz="0" w:space="0" w:color="auto"/>
                  </w:divBdr>
                  <w:divsChild>
                    <w:div w:id="1006517021">
                      <w:marLeft w:val="0"/>
                      <w:marRight w:val="0"/>
                      <w:marTop w:val="0"/>
                      <w:marBottom w:val="0"/>
                      <w:divBdr>
                        <w:top w:val="none" w:sz="0" w:space="0" w:color="auto"/>
                        <w:left w:val="none" w:sz="0" w:space="0" w:color="auto"/>
                        <w:bottom w:val="none" w:sz="0" w:space="0" w:color="auto"/>
                        <w:right w:val="none" w:sz="0" w:space="0" w:color="auto"/>
                      </w:divBdr>
                      <w:divsChild>
                        <w:div w:id="2120298004">
                          <w:marLeft w:val="0"/>
                          <w:marRight w:val="0"/>
                          <w:marTop w:val="0"/>
                          <w:marBottom w:val="0"/>
                          <w:divBdr>
                            <w:top w:val="none" w:sz="0" w:space="0" w:color="auto"/>
                            <w:left w:val="none" w:sz="0" w:space="0" w:color="auto"/>
                            <w:bottom w:val="none" w:sz="0" w:space="0" w:color="auto"/>
                            <w:right w:val="none" w:sz="0" w:space="0" w:color="auto"/>
                          </w:divBdr>
                          <w:divsChild>
                            <w:div w:id="1552378587">
                              <w:marLeft w:val="0"/>
                              <w:marRight w:val="0"/>
                              <w:marTop w:val="0"/>
                              <w:marBottom w:val="0"/>
                              <w:divBdr>
                                <w:top w:val="none" w:sz="0" w:space="0" w:color="auto"/>
                                <w:left w:val="none" w:sz="0" w:space="0" w:color="auto"/>
                                <w:bottom w:val="none" w:sz="0" w:space="0" w:color="auto"/>
                                <w:right w:val="none" w:sz="0" w:space="0" w:color="auto"/>
                              </w:divBdr>
                              <w:divsChild>
                                <w:div w:id="114645544">
                                  <w:marLeft w:val="0"/>
                                  <w:marRight w:val="0"/>
                                  <w:marTop w:val="0"/>
                                  <w:marBottom w:val="0"/>
                                  <w:divBdr>
                                    <w:top w:val="none" w:sz="0" w:space="0" w:color="auto"/>
                                    <w:left w:val="none" w:sz="0" w:space="0" w:color="auto"/>
                                    <w:bottom w:val="none" w:sz="0" w:space="0" w:color="auto"/>
                                    <w:right w:val="none" w:sz="0" w:space="0" w:color="auto"/>
                                  </w:divBdr>
                                  <w:divsChild>
                                    <w:div w:id="223954532">
                                      <w:marLeft w:val="0"/>
                                      <w:marRight w:val="0"/>
                                      <w:marTop w:val="225"/>
                                      <w:marBottom w:val="0"/>
                                      <w:divBdr>
                                        <w:top w:val="none" w:sz="0" w:space="0" w:color="auto"/>
                                        <w:left w:val="none" w:sz="0" w:space="0" w:color="auto"/>
                                        <w:bottom w:val="none" w:sz="0" w:space="0" w:color="auto"/>
                                        <w:right w:val="none" w:sz="0" w:space="0" w:color="auto"/>
                                      </w:divBdr>
                                      <w:divsChild>
                                        <w:div w:id="2097481116">
                                          <w:marLeft w:val="0"/>
                                          <w:marRight w:val="0"/>
                                          <w:marTop w:val="0"/>
                                          <w:marBottom w:val="0"/>
                                          <w:divBdr>
                                            <w:top w:val="none" w:sz="0" w:space="0" w:color="auto"/>
                                            <w:left w:val="none" w:sz="0" w:space="0" w:color="auto"/>
                                            <w:bottom w:val="none" w:sz="0" w:space="0" w:color="auto"/>
                                            <w:right w:val="none" w:sz="0" w:space="0" w:color="auto"/>
                                          </w:divBdr>
                                        </w:div>
                                        <w:div w:id="772633449">
                                          <w:marLeft w:val="0"/>
                                          <w:marRight w:val="0"/>
                                          <w:marTop w:val="0"/>
                                          <w:marBottom w:val="0"/>
                                          <w:divBdr>
                                            <w:top w:val="single" w:sz="12" w:space="1" w:color="F09254"/>
                                            <w:left w:val="single" w:sz="12" w:space="1" w:color="F09254"/>
                                            <w:bottom w:val="single" w:sz="12" w:space="1" w:color="F09254"/>
                                            <w:right w:val="single" w:sz="12" w:space="1" w:color="F09254"/>
                                          </w:divBdr>
                                        </w:div>
                                        <w:div w:id="657729228">
                                          <w:marLeft w:val="0"/>
                                          <w:marRight w:val="0"/>
                                          <w:marTop w:val="0"/>
                                          <w:marBottom w:val="0"/>
                                          <w:divBdr>
                                            <w:top w:val="none" w:sz="0" w:space="0" w:color="auto"/>
                                            <w:left w:val="none" w:sz="0" w:space="0" w:color="auto"/>
                                            <w:bottom w:val="none" w:sz="0" w:space="0" w:color="auto"/>
                                            <w:right w:val="none" w:sz="0" w:space="0" w:color="auto"/>
                                          </w:divBdr>
                                        </w:div>
                                        <w:div w:id="1734617851">
                                          <w:marLeft w:val="0"/>
                                          <w:marRight w:val="0"/>
                                          <w:marTop w:val="0"/>
                                          <w:marBottom w:val="0"/>
                                          <w:divBdr>
                                            <w:top w:val="single" w:sz="12" w:space="1" w:color="F09254"/>
                                            <w:left w:val="single" w:sz="12" w:space="1" w:color="F09254"/>
                                            <w:bottom w:val="single" w:sz="12" w:space="1" w:color="F09254"/>
                                            <w:right w:val="single" w:sz="12" w:space="1" w:color="F09254"/>
                                          </w:divBdr>
                                        </w:div>
                                        <w:div w:id="14890320">
                                          <w:marLeft w:val="0"/>
                                          <w:marRight w:val="0"/>
                                          <w:marTop w:val="0"/>
                                          <w:marBottom w:val="0"/>
                                          <w:divBdr>
                                            <w:top w:val="none" w:sz="0" w:space="0" w:color="auto"/>
                                            <w:left w:val="none" w:sz="0" w:space="0" w:color="auto"/>
                                            <w:bottom w:val="none" w:sz="0" w:space="0" w:color="auto"/>
                                            <w:right w:val="none" w:sz="0" w:space="0" w:color="auto"/>
                                          </w:divBdr>
                                        </w:div>
                                        <w:div w:id="1583296586">
                                          <w:marLeft w:val="0"/>
                                          <w:marRight w:val="0"/>
                                          <w:marTop w:val="0"/>
                                          <w:marBottom w:val="0"/>
                                          <w:divBdr>
                                            <w:top w:val="single" w:sz="12" w:space="1" w:color="F09254"/>
                                            <w:left w:val="single" w:sz="12" w:space="1" w:color="F09254"/>
                                            <w:bottom w:val="single" w:sz="12" w:space="1" w:color="F09254"/>
                                            <w:right w:val="single" w:sz="12" w:space="1" w:color="F09254"/>
                                          </w:divBdr>
                                        </w:div>
                                        <w:div w:id="4476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54268">
      <w:bodyDiv w:val="1"/>
      <w:marLeft w:val="0"/>
      <w:marRight w:val="0"/>
      <w:marTop w:val="225"/>
      <w:marBottom w:val="225"/>
      <w:divBdr>
        <w:top w:val="none" w:sz="0" w:space="0" w:color="auto"/>
        <w:left w:val="none" w:sz="0" w:space="0" w:color="auto"/>
        <w:bottom w:val="none" w:sz="0" w:space="0" w:color="auto"/>
        <w:right w:val="none" w:sz="0" w:space="0" w:color="auto"/>
      </w:divBdr>
      <w:divsChild>
        <w:div w:id="1938974707">
          <w:marLeft w:val="0"/>
          <w:marRight w:val="0"/>
          <w:marTop w:val="0"/>
          <w:marBottom w:val="0"/>
          <w:divBdr>
            <w:top w:val="none" w:sz="0" w:space="0" w:color="auto"/>
            <w:left w:val="none" w:sz="0" w:space="0" w:color="auto"/>
            <w:bottom w:val="none" w:sz="0" w:space="0" w:color="auto"/>
            <w:right w:val="none" w:sz="0" w:space="0" w:color="auto"/>
          </w:divBdr>
          <w:divsChild>
            <w:div w:id="1271624613">
              <w:marLeft w:val="0"/>
              <w:marRight w:val="0"/>
              <w:marTop w:val="0"/>
              <w:marBottom w:val="0"/>
              <w:divBdr>
                <w:top w:val="none" w:sz="0" w:space="0" w:color="auto"/>
                <w:left w:val="none" w:sz="0" w:space="0" w:color="auto"/>
                <w:bottom w:val="none" w:sz="0" w:space="0" w:color="auto"/>
                <w:right w:val="none" w:sz="0" w:space="0" w:color="auto"/>
              </w:divBdr>
            </w:div>
            <w:div w:id="923298578">
              <w:marLeft w:val="0"/>
              <w:marRight w:val="0"/>
              <w:marTop w:val="0"/>
              <w:marBottom w:val="0"/>
              <w:divBdr>
                <w:top w:val="none" w:sz="0" w:space="0" w:color="auto"/>
                <w:left w:val="none" w:sz="0" w:space="0" w:color="auto"/>
                <w:bottom w:val="none" w:sz="0" w:space="0" w:color="auto"/>
                <w:right w:val="none" w:sz="0" w:space="0" w:color="auto"/>
              </w:divBdr>
            </w:div>
            <w:div w:id="6606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4904">
      <w:bodyDiv w:val="1"/>
      <w:marLeft w:val="0"/>
      <w:marRight w:val="0"/>
      <w:marTop w:val="0"/>
      <w:marBottom w:val="0"/>
      <w:divBdr>
        <w:top w:val="none" w:sz="0" w:space="0" w:color="auto"/>
        <w:left w:val="none" w:sz="0" w:space="0" w:color="auto"/>
        <w:bottom w:val="none" w:sz="0" w:space="0" w:color="auto"/>
        <w:right w:val="none" w:sz="0" w:space="0" w:color="auto"/>
      </w:divBdr>
      <w:divsChild>
        <w:div w:id="43676440">
          <w:marLeft w:val="0"/>
          <w:marRight w:val="0"/>
          <w:marTop w:val="0"/>
          <w:marBottom w:val="0"/>
          <w:divBdr>
            <w:top w:val="none" w:sz="0" w:space="0" w:color="auto"/>
            <w:left w:val="none" w:sz="0" w:space="0" w:color="auto"/>
            <w:bottom w:val="none" w:sz="0" w:space="0" w:color="auto"/>
            <w:right w:val="none" w:sz="0" w:space="0" w:color="auto"/>
          </w:divBdr>
          <w:divsChild>
            <w:div w:id="124155312">
              <w:marLeft w:val="0"/>
              <w:marRight w:val="0"/>
              <w:marTop w:val="0"/>
              <w:marBottom w:val="0"/>
              <w:divBdr>
                <w:top w:val="none" w:sz="0" w:space="0" w:color="auto"/>
                <w:left w:val="none" w:sz="0" w:space="0" w:color="auto"/>
                <w:bottom w:val="none" w:sz="0" w:space="0" w:color="auto"/>
                <w:right w:val="none" w:sz="0" w:space="0" w:color="auto"/>
              </w:divBdr>
              <w:divsChild>
                <w:div w:id="531067799">
                  <w:marLeft w:val="0"/>
                  <w:marRight w:val="0"/>
                  <w:marTop w:val="0"/>
                  <w:marBottom w:val="0"/>
                  <w:divBdr>
                    <w:top w:val="none" w:sz="0" w:space="0" w:color="auto"/>
                    <w:left w:val="none" w:sz="0" w:space="0" w:color="auto"/>
                    <w:bottom w:val="none" w:sz="0" w:space="0" w:color="auto"/>
                    <w:right w:val="none" w:sz="0" w:space="0" w:color="auto"/>
                  </w:divBdr>
                  <w:divsChild>
                    <w:div w:id="1835024546">
                      <w:marLeft w:val="0"/>
                      <w:marRight w:val="0"/>
                      <w:marTop w:val="0"/>
                      <w:marBottom w:val="0"/>
                      <w:divBdr>
                        <w:top w:val="none" w:sz="0" w:space="0" w:color="auto"/>
                        <w:left w:val="none" w:sz="0" w:space="0" w:color="auto"/>
                        <w:bottom w:val="none" w:sz="0" w:space="0" w:color="auto"/>
                        <w:right w:val="none" w:sz="0" w:space="0" w:color="auto"/>
                      </w:divBdr>
                      <w:divsChild>
                        <w:div w:id="865754999">
                          <w:marLeft w:val="0"/>
                          <w:marRight w:val="0"/>
                          <w:marTop w:val="0"/>
                          <w:marBottom w:val="0"/>
                          <w:divBdr>
                            <w:top w:val="none" w:sz="0" w:space="0" w:color="auto"/>
                            <w:left w:val="none" w:sz="0" w:space="0" w:color="auto"/>
                            <w:bottom w:val="none" w:sz="0" w:space="0" w:color="auto"/>
                            <w:right w:val="none" w:sz="0" w:space="0" w:color="auto"/>
                          </w:divBdr>
                          <w:divsChild>
                            <w:div w:id="1952590562">
                              <w:marLeft w:val="0"/>
                              <w:marRight w:val="0"/>
                              <w:marTop w:val="0"/>
                              <w:marBottom w:val="0"/>
                              <w:divBdr>
                                <w:top w:val="none" w:sz="0" w:space="0" w:color="auto"/>
                                <w:left w:val="none" w:sz="0" w:space="0" w:color="auto"/>
                                <w:bottom w:val="none" w:sz="0" w:space="0" w:color="auto"/>
                                <w:right w:val="none" w:sz="0" w:space="0" w:color="auto"/>
                              </w:divBdr>
                              <w:divsChild>
                                <w:div w:id="1052731159">
                                  <w:marLeft w:val="0"/>
                                  <w:marRight w:val="0"/>
                                  <w:marTop w:val="0"/>
                                  <w:marBottom w:val="0"/>
                                  <w:divBdr>
                                    <w:top w:val="none" w:sz="0" w:space="0" w:color="auto"/>
                                    <w:left w:val="none" w:sz="0" w:space="0" w:color="auto"/>
                                    <w:bottom w:val="none" w:sz="0" w:space="0" w:color="auto"/>
                                    <w:right w:val="none" w:sz="0" w:space="0" w:color="auto"/>
                                  </w:divBdr>
                                  <w:divsChild>
                                    <w:div w:id="213548926">
                                      <w:marLeft w:val="0"/>
                                      <w:marRight w:val="0"/>
                                      <w:marTop w:val="0"/>
                                      <w:marBottom w:val="0"/>
                                      <w:divBdr>
                                        <w:top w:val="none" w:sz="0" w:space="0" w:color="auto"/>
                                        <w:left w:val="none" w:sz="0" w:space="0" w:color="auto"/>
                                        <w:bottom w:val="none" w:sz="0" w:space="0" w:color="auto"/>
                                        <w:right w:val="none" w:sz="0" w:space="0" w:color="auto"/>
                                      </w:divBdr>
                                      <w:divsChild>
                                        <w:div w:id="10985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291362/4/" TargetMode="External"/><Relationship Id="rId117" Type="http://schemas.openxmlformats.org/officeDocument/2006/relationships/hyperlink" Target="http://base.garant.ru/70488492/" TargetMode="External"/><Relationship Id="rId21" Type="http://schemas.openxmlformats.org/officeDocument/2006/relationships/hyperlink" Target="http://base.garant.ru/10102892/" TargetMode="External"/><Relationship Id="rId42" Type="http://schemas.openxmlformats.org/officeDocument/2006/relationships/hyperlink" Target="http://base.garant.ru/10105643/4/" TargetMode="External"/><Relationship Id="rId47" Type="http://schemas.openxmlformats.org/officeDocument/2006/relationships/hyperlink" Target="http://base.garant.ru/70488492/" TargetMode="External"/><Relationship Id="rId63" Type="http://schemas.openxmlformats.org/officeDocument/2006/relationships/hyperlink" Target="http://base.garant.ru/12185475/2/" TargetMode="External"/><Relationship Id="rId68" Type="http://schemas.openxmlformats.org/officeDocument/2006/relationships/hyperlink" Target="http://base.garant.ru/70488492/" TargetMode="External"/><Relationship Id="rId84" Type="http://schemas.openxmlformats.org/officeDocument/2006/relationships/hyperlink" Target="http://base.garant.ru/70488492/" TargetMode="External"/><Relationship Id="rId89" Type="http://schemas.openxmlformats.org/officeDocument/2006/relationships/hyperlink" Target="http://base.garant.ru/70488492/" TargetMode="External"/><Relationship Id="rId112" Type="http://schemas.openxmlformats.org/officeDocument/2006/relationships/hyperlink" Target="http://base.garant.ru/70488492/" TargetMode="External"/><Relationship Id="rId133" Type="http://schemas.openxmlformats.org/officeDocument/2006/relationships/hyperlink" Target="http://base.garant.ru/70488492/" TargetMode="External"/><Relationship Id="rId138" Type="http://schemas.openxmlformats.org/officeDocument/2006/relationships/hyperlink" Target="http://base.garant.ru/70488492/" TargetMode="External"/><Relationship Id="rId16" Type="http://schemas.openxmlformats.org/officeDocument/2006/relationships/hyperlink" Target="http://base.garant.ru/70488492/" TargetMode="External"/><Relationship Id="rId107" Type="http://schemas.openxmlformats.org/officeDocument/2006/relationships/hyperlink" Target="http://base.garant.ru/70488492/" TargetMode="External"/><Relationship Id="rId11" Type="http://schemas.openxmlformats.org/officeDocument/2006/relationships/hyperlink" Target="http://base.garant.ru/70291362/4/" TargetMode="External"/><Relationship Id="rId32" Type="http://schemas.openxmlformats.org/officeDocument/2006/relationships/hyperlink" Target="http://base.garant.ru/70291362/11/" TargetMode="External"/><Relationship Id="rId37" Type="http://schemas.openxmlformats.org/officeDocument/2006/relationships/hyperlink" Target="http://base.garant.ru/10102673/" TargetMode="External"/><Relationship Id="rId53" Type="http://schemas.openxmlformats.org/officeDocument/2006/relationships/hyperlink" Target="http://base.garant.ru/70488492/" TargetMode="External"/><Relationship Id="rId58" Type="http://schemas.openxmlformats.org/officeDocument/2006/relationships/hyperlink" Target="http://base.garant.ru/70488492/" TargetMode="External"/><Relationship Id="rId74" Type="http://schemas.openxmlformats.org/officeDocument/2006/relationships/hyperlink" Target="http://base.garant.ru/70488492/" TargetMode="External"/><Relationship Id="rId79" Type="http://schemas.openxmlformats.org/officeDocument/2006/relationships/hyperlink" Target="http://base.garant.ru/70488492/" TargetMode="External"/><Relationship Id="rId102" Type="http://schemas.openxmlformats.org/officeDocument/2006/relationships/hyperlink" Target="http://base.garant.ru/70488492/" TargetMode="External"/><Relationship Id="rId123" Type="http://schemas.openxmlformats.org/officeDocument/2006/relationships/hyperlink" Target="http://base.garant.ru/12185475/2/" TargetMode="External"/><Relationship Id="rId128" Type="http://schemas.openxmlformats.org/officeDocument/2006/relationships/hyperlink" Target="http://base.garant.ru/12185475/2/" TargetMode="External"/><Relationship Id="rId144" Type="http://schemas.openxmlformats.org/officeDocument/2006/relationships/hyperlink" Target="http://base.garant.ru/70488492/" TargetMode="External"/><Relationship Id="rId5" Type="http://schemas.openxmlformats.org/officeDocument/2006/relationships/hyperlink" Target="http://base.garant.ru/70488492/" TargetMode="External"/><Relationship Id="rId90" Type="http://schemas.openxmlformats.org/officeDocument/2006/relationships/hyperlink" Target="http://base.garant.ru/70488492/" TargetMode="External"/><Relationship Id="rId95" Type="http://schemas.openxmlformats.org/officeDocument/2006/relationships/hyperlink" Target="http://base.garant.ru/70488492/" TargetMode="External"/><Relationship Id="rId22" Type="http://schemas.openxmlformats.org/officeDocument/2006/relationships/hyperlink" Target="http://base.garant.ru/10105643/4/" TargetMode="External"/><Relationship Id="rId27" Type="http://schemas.openxmlformats.org/officeDocument/2006/relationships/hyperlink" Target="http://base.garant.ru/70291362/2/" TargetMode="External"/><Relationship Id="rId43" Type="http://schemas.openxmlformats.org/officeDocument/2006/relationships/hyperlink" Target="http://base.garant.ru/12111975/" TargetMode="External"/><Relationship Id="rId48" Type="http://schemas.openxmlformats.org/officeDocument/2006/relationships/hyperlink" Target="http://base.garant.ru/70488492/" TargetMode="External"/><Relationship Id="rId64" Type="http://schemas.openxmlformats.org/officeDocument/2006/relationships/hyperlink" Target="http://base.garant.ru/70291362/11/" TargetMode="External"/><Relationship Id="rId69" Type="http://schemas.openxmlformats.org/officeDocument/2006/relationships/hyperlink" Target="http://base.garant.ru/70488492/" TargetMode="External"/><Relationship Id="rId113" Type="http://schemas.openxmlformats.org/officeDocument/2006/relationships/hyperlink" Target="http://base.garant.ru/70488492/" TargetMode="External"/><Relationship Id="rId118" Type="http://schemas.openxmlformats.org/officeDocument/2006/relationships/hyperlink" Target="http://base.garant.ru/70488492/" TargetMode="External"/><Relationship Id="rId134" Type="http://schemas.openxmlformats.org/officeDocument/2006/relationships/hyperlink" Target="http://base.garant.ru/70488492/" TargetMode="External"/><Relationship Id="rId139" Type="http://schemas.openxmlformats.org/officeDocument/2006/relationships/hyperlink" Target="http://base.garant.ru/70488492/" TargetMode="External"/><Relationship Id="rId80" Type="http://schemas.openxmlformats.org/officeDocument/2006/relationships/hyperlink" Target="http://base.garant.ru/70488492/" TargetMode="External"/><Relationship Id="rId85" Type="http://schemas.openxmlformats.org/officeDocument/2006/relationships/hyperlink" Target="http://base.garant.ru/70488492/" TargetMode="External"/><Relationship Id="rId3" Type="http://schemas.openxmlformats.org/officeDocument/2006/relationships/settings" Target="settings.xml"/><Relationship Id="rId12" Type="http://schemas.openxmlformats.org/officeDocument/2006/relationships/hyperlink" Target="http://base.garant.ru/70291362/2/" TargetMode="External"/><Relationship Id="rId17" Type="http://schemas.openxmlformats.org/officeDocument/2006/relationships/hyperlink" Target="http://base.garant.ru/70291362/2/" TargetMode="External"/><Relationship Id="rId25" Type="http://schemas.openxmlformats.org/officeDocument/2006/relationships/hyperlink" Target="http://base.garant.ru/70291362/4/" TargetMode="External"/><Relationship Id="rId33" Type="http://schemas.openxmlformats.org/officeDocument/2006/relationships/hyperlink" Target="http://base.garant.ru/70291362/5/" TargetMode="External"/><Relationship Id="rId38" Type="http://schemas.openxmlformats.org/officeDocument/2006/relationships/hyperlink" Target="http://base.garant.ru/70291362/11/" TargetMode="External"/><Relationship Id="rId46" Type="http://schemas.openxmlformats.org/officeDocument/2006/relationships/hyperlink" Target="http://base.garant.ru/70488492/" TargetMode="External"/><Relationship Id="rId59" Type="http://schemas.openxmlformats.org/officeDocument/2006/relationships/hyperlink" Target="http://base.garant.ru/70488492/" TargetMode="External"/><Relationship Id="rId67" Type="http://schemas.openxmlformats.org/officeDocument/2006/relationships/hyperlink" Target="http://base.garant.ru/70488492/" TargetMode="External"/><Relationship Id="rId103" Type="http://schemas.openxmlformats.org/officeDocument/2006/relationships/hyperlink" Target="http://base.garant.ru/70488492/" TargetMode="External"/><Relationship Id="rId108" Type="http://schemas.openxmlformats.org/officeDocument/2006/relationships/hyperlink" Target="http://base.garant.ru/70488492/" TargetMode="External"/><Relationship Id="rId116" Type="http://schemas.openxmlformats.org/officeDocument/2006/relationships/hyperlink" Target="http://base.garant.ru/70488492/" TargetMode="External"/><Relationship Id="rId124" Type="http://schemas.openxmlformats.org/officeDocument/2006/relationships/hyperlink" Target="http://base.garant.ru/70291362/12/" TargetMode="External"/><Relationship Id="rId129" Type="http://schemas.openxmlformats.org/officeDocument/2006/relationships/hyperlink" Target="http://base.garant.ru/12185475/2/" TargetMode="External"/><Relationship Id="rId137" Type="http://schemas.openxmlformats.org/officeDocument/2006/relationships/hyperlink" Target="http://base.garant.ru/70488492/" TargetMode="External"/><Relationship Id="rId20" Type="http://schemas.openxmlformats.org/officeDocument/2006/relationships/hyperlink" Target="http://base.garant.ru/70291362/11/" TargetMode="External"/><Relationship Id="rId41" Type="http://schemas.openxmlformats.org/officeDocument/2006/relationships/hyperlink" Target="http://base.garant.ru/10105643/4/" TargetMode="External"/><Relationship Id="rId54" Type="http://schemas.openxmlformats.org/officeDocument/2006/relationships/hyperlink" Target="http://base.garant.ru/70488492/" TargetMode="External"/><Relationship Id="rId62" Type="http://schemas.openxmlformats.org/officeDocument/2006/relationships/hyperlink" Target="http://base.garant.ru/12185475/2/" TargetMode="External"/><Relationship Id="rId70" Type="http://schemas.openxmlformats.org/officeDocument/2006/relationships/hyperlink" Target="http://base.garant.ru/70488492/" TargetMode="External"/><Relationship Id="rId75" Type="http://schemas.openxmlformats.org/officeDocument/2006/relationships/hyperlink" Target="http://base.garant.ru/70488492/" TargetMode="External"/><Relationship Id="rId83" Type="http://schemas.openxmlformats.org/officeDocument/2006/relationships/hyperlink" Target="http://base.garant.ru/70488492/" TargetMode="External"/><Relationship Id="rId88" Type="http://schemas.openxmlformats.org/officeDocument/2006/relationships/hyperlink" Target="http://base.garant.ru/70488492/" TargetMode="External"/><Relationship Id="rId91" Type="http://schemas.openxmlformats.org/officeDocument/2006/relationships/hyperlink" Target="http://base.garant.ru/70488492/" TargetMode="External"/><Relationship Id="rId96" Type="http://schemas.openxmlformats.org/officeDocument/2006/relationships/hyperlink" Target="http://base.garant.ru/70291362/11/" TargetMode="External"/><Relationship Id="rId111" Type="http://schemas.openxmlformats.org/officeDocument/2006/relationships/hyperlink" Target="http://base.garant.ru/70488492/" TargetMode="External"/><Relationship Id="rId132" Type="http://schemas.openxmlformats.org/officeDocument/2006/relationships/hyperlink" Target="http://base.garant.ru/70488492/" TargetMode="External"/><Relationship Id="rId140" Type="http://schemas.openxmlformats.org/officeDocument/2006/relationships/hyperlink" Target="http://base.garant.ru/70488492/"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15998/" TargetMode="External"/><Relationship Id="rId15" Type="http://schemas.openxmlformats.org/officeDocument/2006/relationships/hyperlink" Target="http://base.garant.ru/70291362/11/" TargetMode="External"/><Relationship Id="rId23" Type="http://schemas.openxmlformats.org/officeDocument/2006/relationships/hyperlink" Target="http://base.garant.ru/10105643/4/" TargetMode="External"/><Relationship Id="rId28" Type="http://schemas.openxmlformats.org/officeDocument/2006/relationships/hyperlink" Target="http://base.garant.ru/70291362/5/" TargetMode="External"/><Relationship Id="rId36" Type="http://schemas.openxmlformats.org/officeDocument/2006/relationships/hyperlink" Target="http://base.garant.ru/70291362/11/" TargetMode="External"/><Relationship Id="rId49" Type="http://schemas.openxmlformats.org/officeDocument/2006/relationships/hyperlink" Target="http://base.garant.ru/70488492/" TargetMode="External"/><Relationship Id="rId57" Type="http://schemas.openxmlformats.org/officeDocument/2006/relationships/hyperlink" Target="http://base.garant.ru/70488492/" TargetMode="External"/><Relationship Id="rId106" Type="http://schemas.openxmlformats.org/officeDocument/2006/relationships/hyperlink" Target="http://base.garant.ru/70488492/" TargetMode="External"/><Relationship Id="rId114" Type="http://schemas.openxmlformats.org/officeDocument/2006/relationships/hyperlink" Target="http://base.garant.ru/70488492/" TargetMode="External"/><Relationship Id="rId119" Type="http://schemas.openxmlformats.org/officeDocument/2006/relationships/hyperlink" Target="http://base.garant.ru/70291362/2/" TargetMode="External"/><Relationship Id="rId127" Type="http://schemas.openxmlformats.org/officeDocument/2006/relationships/hyperlink" Target="http://base.garant.ru/12185475/1/" TargetMode="External"/><Relationship Id="rId10" Type="http://schemas.openxmlformats.org/officeDocument/2006/relationships/hyperlink" Target="http://base.garant.ru/70291362/4/" TargetMode="External"/><Relationship Id="rId31" Type="http://schemas.openxmlformats.org/officeDocument/2006/relationships/hyperlink" Target="http://base.garant.ru/70291362/3/" TargetMode="External"/><Relationship Id="rId44" Type="http://schemas.openxmlformats.org/officeDocument/2006/relationships/hyperlink" Target="http://base.garant.ru/70488492/" TargetMode="External"/><Relationship Id="rId52" Type="http://schemas.openxmlformats.org/officeDocument/2006/relationships/hyperlink" Target="http://base.garant.ru/70488492/" TargetMode="External"/><Relationship Id="rId60" Type="http://schemas.openxmlformats.org/officeDocument/2006/relationships/hyperlink" Target="http://base.garant.ru/70488492/" TargetMode="External"/><Relationship Id="rId65" Type="http://schemas.openxmlformats.org/officeDocument/2006/relationships/hyperlink" Target="http://base.garant.ru/10102892/" TargetMode="External"/><Relationship Id="rId73" Type="http://schemas.openxmlformats.org/officeDocument/2006/relationships/hyperlink" Target="http://base.garant.ru/70488492/" TargetMode="External"/><Relationship Id="rId78" Type="http://schemas.openxmlformats.org/officeDocument/2006/relationships/hyperlink" Target="http://base.garant.ru/70488492/" TargetMode="External"/><Relationship Id="rId81" Type="http://schemas.openxmlformats.org/officeDocument/2006/relationships/hyperlink" Target="http://base.garant.ru/70488492/" TargetMode="External"/><Relationship Id="rId86" Type="http://schemas.openxmlformats.org/officeDocument/2006/relationships/hyperlink" Target="http://base.garant.ru/70488492/" TargetMode="External"/><Relationship Id="rId94" Type="http://schemas.openxmlformats.org/officeDocument/2006/relationships/hyperlink" Target="http://base.garant.ru/70737208/" TargetMode="External"/><Relationship Id="rId99" Type="http://schemas.openxmlformats.org/officeDocument/2006/relationships/hyperlink" Target="http://base.garant.ru/10102892/" TargetMode="External"/><Relationship Id="rId101" Type="http://schemas.openxmlformats.org/officeDocument/2006/relationships/hyperlink" Target="http://base.garant.ru/70488492/" TargetMode="External"/><Relationship Id="rId122" Type="http://schemas.openxmlformats.org/officeDocument/2006/relationships/hyperlink" Target="http://base.garant.ru/12164247/2/" TargetMode="External"/><Relationship Id="rId130" Type="http://schemas.openxmlformats.org/officeDocument/2006/relationships/hyperlink" Target="http://base.garant.ru/10900200/37/" TargetMode="External"/><Relationship Id="rId135" Type="http://schemas.openxmlformats.org/officeDocument/2006/relationships/hyperlink" Target="http://base.garant.ru/70488492/" TargetMode="External"/><Relationship Id="rId143" Type="http://schemas.openxmlformats.org/officeDocument/2006/relationships/hyperlink" Target="http://base.garant.ru/12192119/" TargetMode="External"/><Relationship Id="rId4" Type="http://schemas.openxmlformats.org/officeDocument/2006/relationships/webSettings" Target="webSettings.xml"/><Relationship Id="rId9" Type="http://schemas.openxmlformats.org/officeDocument/2006/relationships/hyperlink" Target="http://base.garant.ru/70488492/" TargetMode="External"/><Relationship Id="rId13" Type="http://schemas.openxmlformats.org/officeDocument/2006/relationships/hyperlink" Target="http://base.garant.ru/12115118/5/" TargetMode="External"/><Relationship Id="rId18" Type="http://schemas.openxmlformats.org/officeDocument/2006/relationships/hyperlink" Target="http://base.garant.ru/70291362/11/" TargetMode="External"/><Relationship Id="rId39" Type="http://schemas.openxmlformats.org/officeDocument/2006/relationships/hyperlink" Target="http://base.garant.ru/70291362/2/" TargetMode="External"/><Relationship Id="rId109" Type="http://schemas.openxmlformats.org/officeDocument/2006/relationships/hyperlink" Target="http://base.garant.ru/70488492/" TargetMode="External"/><Relationship Id="rId34" Type="http://schemas.openxmlformats.org/officeDocument/2006/relationships/hyperlink" Target="http://base.garant.ru/70488492/" TargetMode="External"/><Relationship Id="rId50" Type="http://schemas.openxmlformats.org/officeDocument/2006/relationships/hyperlink" Target="http://base.garant.ru/70291362/11/" TargetMode="External"/><Relationship Id="rId55" Type="http://schemas.openxmlformats.org/officeDocument/2006/relationships/hyperlink" Target="http://base.garant.ru/70488492/" TargetMode="External"/><Relationship Id="rId76" Type="http://schemas.openxmlformats.org/officeDocument/2006/relationships/hyperlink" Target="http://base.garant.ru/70488492/" TargetMode="External"/><Relationship Id="rId97" Type="http://schemas.openxmlformats.org/officeDocument/2006/relationships/hyperlink" Target="http://base.garant.ru/10102892/" TargetMode="External"/><Relationship Id="rId104" Type="http://schemas.openxmlformats.org/officeDocument/2006/relationships/hyperlink" Target="http://base.garant.ru/70488492/" TargetMode="External"/><Relationship Id="rId120" Type="http://schemas.openxmlformats.org/officeDocument/2006/relationships/hyperlink" Target="http://base.garant.ru/12185475/" TargetMode="External"/><Relationship Id="rId125" Type="http://schemas.openxmlformats.org/officeDocument/2006/relationships/hyperlink" Target="http://base.garant.ru/12177515/" TargetMode="External"/><Relationship Id="rId141" Type="http://schemas.openxmlformats.org/officeDocument/2006/relationships/hyperlink" Target="http://base.garant.ru/70488492/" TargetMode="External"/><Relationship Id="rId146" Type="http://schemas.openxmlformats.org/officeDocument/2006/relationships/theme" Target="theme/theme1.xml"/><Relationship Id="rId7" Type="http://schemas.openxmlformats.org/officeDocument/2006/relationships/hyperlink" Target="http://base.garant.ru/12179043/4/" TargetMode="External"/><Relationship Id="rId71" Type="http://schemas.openxmlformats.org/officeDocument/2006/relationships/hyperlink" Target="http://base.garant.ru/70488492/" TargetMode="External"/><Relationship Id="rId92" Type="http://schemas.openxmlformats.org/officeDocument/2006/relationships/hyperlink" Target="http://base.garant.ru/70488492/" TargetMode="External"/><Relationship Id="rId2" Type="http://schemas.openxmlformats.org/officeDocument/2006/relationships/styles" Target="styles.xml"/><Relationship Id="rId29" Type="http://schemas.openxmlformats.org/officeDocument/2006/relationships/hyperlink" Target="http://base.garant.ru/70291362/2/" TargetMode="External"/><Relationship Id="rId24" Type="http://schemas.openxmlformats.org/officeDocument/2006/relationships/hyperlink" Target="http://base.garant.ru/12111975/" TargetMode="External"/><Relationship Id="rId40" Type="http://schemas.openxmlformats.org/officeDocument/2006/relationships/hyperlink" Target="http://base.garant.ru/10102892/" TargetMode="External"/><Relationship Id="rId45" Type="http://schemas.openxmlformats.org/officeDocument/2006/relationships/hyperlink" Target="http://base.garant.ru/70488492/" TargetMode="External"/><Relationship Id="rId66" Type="http://schemas.openxmlformats.org/officeDocument/2006/relationships/hyperlink" Target="http://base.garant.ru/70488492/" TargetMode="External"/><Relationship Id="rId87" Type="http://schemas.openxmlformats.org/officeDocument/2006/relationships/hyperlink" Target="http://base.garant.ru/70488492/" TargetMode="External"/><Relationship Id="rId110" Type="http://schemas.openxmlformats.org/officeDocument/2006/relationships/hyperlink" Target="http://base.garant.ru/70488492/" TargetMode="External"/><Relationship Id="rId115" Type="http://schemas.openxmlformats.org/officeDocument/2006/relationships/hyperlink" Target="http://base.garant.ru/70488492/" TargetMode="External"/><Relationship Id="rId131" Type="http://schemas.openxmlformats.org/officeDocument/2006/relationships/hyperlink" Target="http://base.garant.ru/70488492/" TargetMode="External"/><Relationship Id="rId136" Type="http://schemas.openxmlformats.org/officeDocument/2006/relationships/hyperlink" Target="http://base.garant.ru/70488492/" TargetMode="External"/><Relationship Id="rId61" Type="http://schemas.openxmlformats.org/officeDocument/2006/relationships/hyperlink" Target="http://base.garant.ru/5228536/" TargetMode="External"/><Relationship Id="rId82" Type="http://schemas.openxmlformats.org/officeDocument/2006/relationships/hyperlink" Target="http://base.garant.ru/70488492/" TargetMode="External"/><Relationship Id="rId19" Type="http://schemas.openxmlformats.org/officeDocument/2006/relationships/hyperlink" Target="http://base.garant.ru/10102673/" TargetMode="External"/><Relationship Id="rId14" Type="http://schemas.openxmlformats.org/officeDocument/2006/relationships/hyperlink" Target="http://base.garant.ru/70291362/3/" TargetMode="External"/><Relationship Id="rId30" Type="http://schemas.openxmlformats.org/officeDocument/2006/relationships/hyperlink" Target="http://base.garant.ru/12115118/5/" TargetMode="External"/><Relationship Id="rId35" Type="http://schemas.openxmlformats.org/officeDocument/2006/relationships/hyperlink" Target="http://base.garant.ru/70291362/2/" TargetMode="External"/><Relationship Id="rId56" Type="http://schemas.openxmlformats.org/officeDocument/2006/relationships/hyperlink" Target="http://base.garant.ru/70488492/" TargetMode="External"/><Relationship Id="rId77" Type="http://schemas.openxmlformats.org/officeDocument/2006/relationships/hyperlink" Target="http://base.garant.ru/70488492/" TargetMode="External"/><Relationship Id="rId100" Type="http://schemas.openxmlformats.org/officeDocument/2006/relationships/hyperlink" Target="http://base.garant.ru/70488492/" TargetMode="External"/><Relationship Id="rId105" Type="http://schemas.openxmlformats.org/officeDocument/2006/relationships/hyperlink" Target="http://base.garant.ru/70488492/" TargetMode="External"/><Relationship Id="rId126" Type="http://schemas.openxmlformats.org/officeDocument/2006/relationships/hyperlink" Target="http://base.garant.ru/12185475/2/" TargetMode="External"/><Relationship Id="rId8" Type="http://schemas.openxmlformats.org/officeDocument/2006/relationships/hyperlink" Target="http://base.garant.ru/70488492/" TargetMode="External"/><Relationship Id="rId51" Type="http://schemas.openxmlformats.org/officeDocument/2006/relationships/hyperlink" Target="http://base.garant.ru/12185475/2/" TargetMode="External"/><Relationship Id="rId72" Type="http://schemas.openxmlformats.org/officeDocument/2006/relationships/hyperlink" Target="http://base.garant.ru/70488492/" TargetMode="External"/><Relationship Id="rId93" Type="http://schemas.openxmlformats.org/officeDocument/2006/relationships/hyperlink" Target="http://base.garant.ru/70737208/" TargetMode="External"/><Relationship Id="rId98" Type="http://schemas.openxmlformats.org/officeDocument/2006/relationships/hyperlink" Target="http://base.garant.ru/70291362/11/" TargetMode="External"/><Relationship Id="rId121" Type="http://schemas.openxmlformats.org/officeDocument/2006/relationships/hyperlink" Target="http://base.garant.ru/70291362/12/" TargetMode="External"/><Relationship Id="rId142" Type="http://schemas.openxmlformats.org/officeDocument/2006/relationships/hyperlink" Target="http://base.garant.ru/1219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9225</Words>
  <Characters>52585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2014-11-27T14:49:00Z</dcterms:created>
  <dcterms:modified xsi:type="dcterms:W3CDTF">2014-11-27T14:49:00Z</dcterms:modified>
</cp:coreProperties>
</file>